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46A" w:rsidRDefault="00D2646A" w:rsidP="002E156B">
      <w:pPr>
        <w:pStyle w:val="Heading1"/>
        <w:spacing w:before="0"/>
        <w:rPr>
          <w:lang w:val="en-US"/>
        </w:rPr>
      </w:pPr>
      <w:r>
        <w:rPr>
          <w:lang w:val="en-US"/>
        </w:rPr>
        <w:t>GUIDELINES</w:t>
      </w:r>
    </w:p>
    <w:p w:rsidR="00D2646A" w:rsidRDefault="00D2646A" w:rsidP="002E156B">
      <w:pPr>
        <w:pStyle w:val="Heading1"/>
        <w:spacing w:before="0"/>
        <w:rPr>
          <w:lang w:val="en-US"/>
        </w:rPr>
      </w:pPr>
      <w:r>
        <w:rPr>
          <w:lang w:val="en-US"/>
        </w:rPr>
        <w:t>Reporting volunteer hours and service project contributions</w:t>
      </w:r>
      <w:r>
        <w:rPr>
          <w:lang w:val="en-US"/>
        </w:rPr>
        <w:br/>
        <w:t>FAQs</w:t>
      </w:r>
    </w:p>
    <w:p w:rsidR="00D2646A" w:rsidRDefault="00D2646A" w:rsidP="004926FE">
      <w:pPr>
        <w:rPr>
          <w:color w:val="1F497D"/>
          <w:lang w:val="en-US"/>
        </w:rPr>
      </w:pPr>
    </w:p>
    <w:p w:rsidR="00D2646A" w:rsidRPr="001C1C2D" w:rsidRDefault="00D2646A" w:rsidP="001C1C2D">
      <w:pPr>
        <w:rPr>
          <w:lang w:val="en-US"/>
        </w:rPr>
      </w:pPr>
      <w:r w:rsidRPr="001C1C2D">
        <w:rPr>
          <w:lang w:val="en-US"/>
        </w:rPr>
        <w:t xml:space="preserve">Understanding that there will be many options and opinions about what counts </w:t>
      </w:r>
      <w:r>
        <w:rPr>
          <w:lang w:val="en-US"/>
        </w:rPr>
        <w:t xml:space="preserve">as service </w:t>
      </w:r>
      <w:r w:rsidRPr="001C1C2D">
        <w:rPr>
          <w:lang w:val="en-US"/>
        </w:rPr>
        <w:t xml:space="preserve">and what does not, club leaders are encouraged to use the four-way test to determine what they think counts. </w:t>
      </w:r>
    </w:p>
    <w:p w:rsidR="00D2646A" w:rsidRDefault="00D2646A" w:rsidP="004926FE">
      <w:pPr>
        <w:rPr>
          <w:color w:val="1F497D"/>
          <w:lang w:val="en-US"/>
        </w:rPr>
      </w:pPr>
    </w:p>
    <w:p w:rsidR="00D2646A" w:rsidRDefault="00D2646A" w:rsidP="004926FE">
      <w:pPr>
        <w:pStyle w:val="Heading2"/>
        <w:rPr>
          <w:lang w:val="en-US"/>
        </w:rPr>
      </w:pPr>
      <w:r>
        <w:rPr>
          <w:lang w:val="en-US"/>
        </w:rPr>
        <w:t>A few guidelines from RI President Ian Riseley:</w:t>
      </w:r>
    </w:p>
    <w:p w:rsidR="00D2646A" w:rsidRDefault="00D2646A" w:rsidP="00D46130">
      <w:pPr>
        <w:pStyle w:val="Heading3"/>
        <w:tabs>
          <w:tab w:val="left" w:pos="360"/>
        </w:tabs>
        <w:spacing w:before="240"/>
        <w:rPr>
          <w:lang w:val="en-US"/>
        </w:rPr>
      </w:pPr>
      <w:r>
        <w:rPr>
          <w:lang w:val="en-US"/>
        </w:rPr>
        <w:t>Q</w:t>
      </w:r>
      <w:r>
        <w:rPr>
          <w:lang w:val="en-US"/>
        </w:rPr>
        <w:tab/>
        <w:t>What kinds of hours should we track?</w:t>
      </w:r>
    </w:p>
    <w:p w:rsidR="00D2646A" w:rsidRDefault="00D2646A" w:rsidP="004926FE">
      <w:pPr>
        <w:tabs>
          <w:tab w:val="left" w:pos="360"/>
        </w:tabs>
        <w:ind w:left="360" w:hanging="360"/>
        <w:rPr>
          <w:lang w:val="en-US"/>
        </w:rPr>
      </w:pPr>
      <w:r>
        <w:rPr>
          <w:lang w:val="en-US"/>
        </w:rPr>
        <w:t>A</w:t>
      </w:r>
      <w:r>
        <w:rPr>
          <w:lang w:val="en-US"/>
        </w:rPr>
        <w:tab/>
        <w:t xml:space="preserve">Keep track of any hours that are </w:t>
      </w:r>
      <w:r w:rsidRPr="004926FE">
        <w:rPr>
          <w:i/>
          <w:lang w:val="en-US"/>
        </w:rPr>
        <w:t>directly related to</w:t>
      </w:r>
      <w:r>
        <w:rPr>
          <w:lang w:val="en-US"/>
        </w:rPr>
        <w:t xml:space="preserve"> </w:t>
      </w:r>
      <w:r w:rsidRPr="004926FE">
        <w:rPr>
          <w:i/>
          <w:lang w:val="en-US"/>
        </w:rPr>
        <w:t>service</w:t>
      </w:r>
      <w:r>
        <w:rPr>
          <w:lang w:val="en-US"/>
        </w:rPr>
        <w:t>.</w:t>
      </w:r>
      <w:r w:rsidRPr="004926FE">
        <w:rPr>
          <w:lang w:val="en-US"/>
        </w:rPr>
        <w:t xml:space="preserve"> </w:t>
      </w:r>
    </w:p>
    <w:p w:rsidR="00D2646A" w:rsidRDefault="00D2646A" w:rsidP="004926FE">
      <w:pPr>
        <w:tabs>
          <w:tab w:val="left" w:pos="360"/>
        </w:tabs>
        <w:ind w:left="360" w:hanging="360"/>
        <w:rPr>
          <w:lang w:val="en-US"/>
        </w:rPr>
      </w:pPr>
    </w:p>
    <w:p w:rsidR="00D2646A" w:rsidRDefault="00D2646A" w:rsidP="00D46130">
      <w:pPr>
        <w:tabs>
          <w:tab w:val="left" w:pos="360"/>
        </w:tabs>
        <w:ind w:left="360" w:hanging="360"/>
        <w:rPr>
          <w:lang w:val="en-US"/>
        </w:rPr>
      </w:pPr>
      <w:r>
        <w:rPr>
          <w:lang w:val="en-US"/>
        </w:rPr>
        <w:tab/>
        <w:t>Time spent organizing, preparing for and participating in a service project should be tracked and counted.</w:t>
      </w:r>
    </w:p>
    <w:p w:rsidR="00D2646A" w:rsidRDefault="00D2646A" w:rsidP="00D46130">
      <w:pPr>
        <w:pStyle w:val="Heading3"/>
        <w:tabs>
          <w:tab w:val="left" w:pos="360"/>
        </w:tabs>
        <w:spacing w:before="240"/>
        <w:rPr>
          <w:lang w:val="en-US"/>
        </w:rPr>
      </w:pPr>
      <w:r>
        <w:rPr>
          <w:lang w:val="en-US"/>
        </w:rPr>
        <w:t>Q</w:t>
      </w:r>
      <w:r>
        <w:rPr>
          <w:lang w:val="en-US"/>
        </w:rPr>
        <w:tab/>
        <w:t>Does time spent in club committees count?</w:t>
      </w:r>
    </w:p>
    <w:p w:rsidR="00D2646A" w:rsidRDefault="00D2646A" w:rsidP="004926FE">
      <w:pPr>
        <w:tabs>
          <w:tab w:val="left" w:pos="360"/>
        </w:tabs>
        <w:ind w:left="360" w:hanging="360"/>
        <w:rPr>
          <w:lang w:val="en-US"/>
        </w:rPr>
      </w:pPr>
      <w:r>
        <w:rPr>
          <w:lang w:val="en-US"/>
        </w:rPr>
        <w:t>A</w:t>
      </w:r>
      <w:r>
        <w:rPr>
          <w:lang w:val="en-US"/>
        </w:rPr>
        <w:tab/>
        <w:t xml:space="preserve">Most time spent in club committee meetings does not count as direct service. However, count time spent in club committee meetings for the purpose of planning service activities. </w:t>
      </w:r>
    </w:p>
    <w:p w:rsidR="00D2646A" w:rsidRDefault="00D2646A" w:rsidP="008333DF">
      <w:pPr>
        <w:pStyle w:val="Heading3"/>
        <w:tabs>
          <w:tab w:val="left" w:pos="360"/>
        </w:tabs>
        <w:spacing w:before="240"/>
        <w:rPr>
          <w:lang w:val="en-US"/>
        </w:rPr>
      </w:pPr>
      <w:r>
        <w:rPr>
          <w:lang w:val="en-US"/>
        </w:rPr>
        <w:t>Q</w:t>
      </w:r>
      <w:r>
        <w:rPr>
          <w:lang w:val="en-US"/>
        </w:rPr>
        <w:tab/>
        <w:t>Do Fundraisers count?</w:t>
      </w:r>
    </w:p>
    <w:p w:rsidR="00D2646A" w:rsidRDefault="00D2646A" w:rsidP="009E13ED">
      <w:pPr>
        <w:tabs>
          <w:tab w:val="left" w:pos="360"/>
        </w:tabs>
        <w:ind w:left="360" w:hanging="360"/>
        <w:rPr>
          <w:lang w:val="en-US"/>
        </w:rPr>
      </w:pPr>
      <w:r>
        <w:rPr>
          <w:lang w:val="en-US"/>
        </w:rPr>
        <w:t>A</w:t>
      </w:r>
      <w:r>
        <w:rPr>
          <w:lang w:val="en-US"/>
        </w:rPr>
        <w:tab/>
        <w:t>The hours spent planning and participating in fundraisers does not count. The funds raised will be counted when contributed to a specific service activity.</w:t>
      </w:r>
    </w:p>
    <w:p w:rsidR="00D2646A" w:rsidRDefault="00D2646A" w:rsidP="008333DF">
      <w:pPr>
        <w:pStyle w:val="Heading3"/>
        <w:tabs>
          <w:tab w:val="left" w:pos="360"/>
        </w:tabs>
        <w:spacing w:before="240"/>
        <w:rPr>
          <w:lang w:val="en-US"/>
        </w:rPr>
      </w:pPr>
      <w:r>
        <w:rPr>
          <w:lang w:val="en-US"/>
        </w:rPr>
        <w:t>Q</w:t>
      </w:r>
      <w:r>
        <w:rPr>
          <w:lang w:val="en-US"/>
        </w:rPr>
        <w:tab/>
        <w:t>Does attending a club meeting count?</w:t>
      </w:r>
    </w:p>
    <w:p w:rsidR="00D2646A" w:rsidRDefault="00D2646A" w:rsidP="008333DF">
      <w:pPr>
        <w:tabs>
          <w:tab w:val="left" w:pos="360"/>
        </w:tabs>
        <w:ind w:left="360" w:hanging="360"/>
        <w:rPr>
          <w:lang w:val="en-US"/>
        </w:rPr>
      </w:pPr>
      <w:r>
        <w:rPr>
          <w:lang w:val="en-US"/>
        </w:rPr>
        <w:t>A</w:t>
      </w:r>
      <w:r>
        <w:rPr>
          <w:lang w:val="en-US"/>
        </w:rPr>
        <w:tab/>
        <w:t>Some clubs do a service project during one or more of their regular meetings. These hours count. However, a regular meeting with (or without) a meal, announcements and a speaker does not count as service.</w:t>
      </w:r>
    </w:p>
    <w:p w:rsidR="00D2646A" w:rsidRDefault="00D2646A" w:rsidP="00AD1726">
      <w:pPr>
        <w:pStyle w:val="Heading3"/>
        <w:tabs>
          <w:tab w:val="left" w:pos="360"/>
        </w:tabs>
        <w:spacing w:before="240"/>
        <w:ind w:left="360" w:hanging="360"/>
        <w:rPr>
          <w:lang w:val="en-US"/>
        </w:rPr>
      </w:pPr>
      <w:r>
        <w:rPr>
          <w:lang w:val="en-US"/>
        </w:rPr>
        <w:t>Q</w:t>
      </w:r>
      <w:r>
        <w:rPr>
          <w:lang w:val="en-US"/>
        </w:rPr>
        <w:tab/>
        <w:t>How should we count hours for projects done in collaboration with other organizations?</w:t>
      </w:r>
    </w:p>
    <w:p w:rsidR="00D2646A" w:rsidRDefault="00D2646A" w:rsidP="00E30E02">
      <w:pPr>
        <w:tabs>
          <w:tab w:val="left" w:pos="360"/>
        </w:tabs>
        <w:ind w:left="360" w:hanging="360"/>
        <w:rPr>
          <w:lang w:val="en-US"/>
        </w:rPr>
      </w:pPr>
      <w:r>
        <w:rPr>
          <w:lang w:val="en-US"/>
        </w:rPr>
        <w:t>A</w:t>
      </w:r>
      <w:r>
        <w:rPr>
          <w:lang w:val="en-US"/>
        </w:rPr>
        <w:tab/>
        <w:t>I</w:t>
      </w:r>
      <w:r w:rsidRPr="00AD1726">
        <w:rPr>
          <w:lang w:val="en-US"/>
        </w:rPr>
        <w:t xml:space="preserve">f a Rotary club does a service project that includes Rotaractors, Interactors, </w:t>
      </w:r>
      <w:r>
        <w:rPr>
          <w:lang w:val="en-US"/>
        </w:rPr>
        <w:t>members of a Rotary Community Corps</w:t>
      </w:r>
      <w:r w:rsidRPr="00AD1726">
        <w:rPr>
          <w:lang w:val="en-US"/>
        </w:rPr>
        <w:t xml:space="preserve">, scouts, or other community volunteers, </w:t>
      </w:r>
      <w:r>
        <w:rPr>
          <w:lang w:val="en-US"/>
        </w:rPr>
        <w:t xml:space="preserve">you should </w:t>
      </w:r>
      <w:r w:rsidRPr="00AD1726">
        <w:rPr>
          <w:lang w:val="en-US"/>
        </w:rPr>
        <w:t xml:space="preserve">count the hours of all of the volunteers because the club arranged the service opportunity. </w:t>
      </w:r>
    </w:p>
    <w:p w:rsidR="00D2646A" w:rsidRDefault="00D2646A" w:rsidP="00E30E02">
      <w:pPr>
        <w:tabs>
          <w:tab w:val="left" w:pos="360"/>
        </w:tabs>
        <w:ind w:left="360" w:hanging="360"/>
        <w:rPr>
          <w:lang w:val="en-US"/>
        </w:rPr>
      </w:pPr>
    </w:p>
    <w:p w:rsidR="00D2646A" w:rsidRDefault="00D2646A" w:rsidP="00AD1726">
      <w:pPr>
        <w:tabs>
          <w:tab w:val="left" w:pos="360"/>
        </w:tabs>
        <w:ind w:left="360" w:hanging="360"/>
        <w:rPr>
          <w:lang w:val="en-US"/>
        </w:rPr>
      </w:pPr>
      <w:r>
        <w:rPr>
          <w:lang w:val="en-US"/>
        </w:rPr>
        <w:tab/>
      </w:r>
      <w:r w:rsidRPr="00AD1726">
        <w:rPr>
          <w:lang w:val="en-US"/>
        </w:rPr>
        <w:t xml:space="preserve">On the other hand, if a few Rotarians volunteer at a soup kitchen that was run by the Boy Scouts, </w:t>
      </w:r>
      <w:r>
        <w:rPr>
          <w:lang w:val="en-US"/>
        </w:rPr>
        <w:t>you should</w:t>
      </w:r>
      <w:r w:rsidRPr="00AD1726">
        <w:rPr>
          <w:lang w:val="en-US"/>
        </w:rPr>
        <w:t xml:space="preserve"> only count the hours of the Rotary club members that participated. </w:t>
      </w:r>
    </w:p>
    <w:p w:rsidR="00D2646A" w:rsidRDefault="00D2646A" w:rsidP="00FF73C8">
      <w:pPr>
        <w:pStyle w:val="Heading3"/>
        <w:tabs>
          <w:tab w:val="left" w:pos="360"/>
        </w:tabs>
        <w:spacing w:before="240"/>
        <w:ind w:left="360" w:hanging="360"/>
        <w:rPr>
          <w:lang w:val="en-US"/>
        </w:rPr>
      </w:pPr>
      <w:r>
        <w:rPr>
          <w:lang w:val="en-US"/>
        </w:rPr>
        <w:t>Q</w:t>
      </w:r>
      <w:r>
        <w:rPr>
          <w:lang w:val="en-US"/>
        </w:rPr>
        <w:tab/>
        <w:t>What if I have a question I don’t see answered here?</w:t>
      </w:r>
    </w:p>
    <w:p w:rsidR="00D2646A" w:rsidRDefault="00D2646A" w:rsidP="002E156B">
      <w:pPr>
        <w:tabs>
          <w:tab w:val="left" w:pos="360"/>
        </w:tabs>
        <w:ind w:left="360" w:hanging="360"/>
        <w:rPr>
          <w:lang w:val="en-US"/>
        </w:rPr>
      </w:pPr>
      <w:r>
        <w:rPr>
          <w:lang w:val="en-US"/>
        </w:rPr>
        <w:t>A</w:t>
      </w:r>
      <w:r>
        <w:rPr>
          <w:lang w:val="en-US"/>
        </w:rPr>
        <w:tab/>
        <w:t>There are an infinite number of possible questions about how to count service hours. This endeavor is intended to be comprehensive, without being overly complicated. If your specific question is not addressed above, please use the four-way test to decide if you will include the hours in your tally.</w:t>
      </w:r>
    </w:p>
    <w:p w:rsidR="00D2646A" w:rsidRDefault="00D2646A" w:rsidP="002E156B">
      <w:pPr>
        <w:tabs>
          <w:tab w:val="left" w:pos="360"/>
        </w:tabs>
        <w:ind w:left="360" w:hanging="360"/>
        <w:rPr>
          <w:lang w:val="en-US"/>
        </w:rPr>
      </w:pPr>
    </w:p>
    <w:p w:rsidR="00D2646A" w:rsidRDefault="00D2646A" w:rsidP="00AD5F89">
      <w:pPr>
        <w:pStyle w:val="Heading1"/>
        <w:spacing w:before="0"/>
        <w:rPr>
          <w:lang w:val="en-US"/>
        </w:rPr>
      </w:pPr>
      <w:r>
        <w:rPr>
          <w:lang w:val="en-US"/>
        </w:rPr>
        <w:br w:type="page"/>
        <w:t>EXAMPLE: Rotary Club of North Hobart 2017- 2018</w:t>
      </w:r>
    </w:p>
    <w:p w:rsidR="00D2646A" w:rsidRDefault="00D2646A" w:rsidP="00AD5F89">
      <w:pPr>
        <w:rPr>
          <w:lang w:val="en-US"/>
        </w:rPr>
      </w:pPr>
    </w:p>
    <w:p w:rsidR="00D2646A" w:rsidRPr="0096457A" w:rsidRDefault="00D2646A" w:rsidP="00AD5F89">
      <w:pPr>
        <w:rPr>
          <w:b/>
          <w:lang w:val="en-US"/>
        </w:rPr>
      </w:pPr>
      <w:r w:rsidRPr="0096457A">
        <w:rPr>
          <w:b/>
          <w:lang w:val="en-US"/>
        </w:rPr>
        <w:t>Hours of volunteering by the RCNH is calculated based on guidelines received from Rotary District</w:t>
      </w:r>
    </w:p>
    <w:p w:rsidR="00D2646A" w:rsidRDefault="00D2646A" w:rsidP="00AD5F89">
      <w:pPr>
        <w:rPr>
          <w:lang w:val="en-US"/>
        </w:rPr>
      </w:pPr>
    </w:p>
    <w:tbl>
      <w:tblPr>
        <w:tblW w:w="9648" w:type="dxa"/>
        <w:tblLayout w:type="fixed"/>
        <w:tblLook w:val="0000"/>
      </w:tblPr>
      <w:tblGrid>
        <w:gridCol w:w="3356"/>
        <w:gridCol w:w="976"/>
        <w:gridCol w:w="1356"/>
        <w:gridCol w:w="1440"/>
        <w:gridCol w:w="1260"/>
        <w:gridCol w:w="1260"/>
      </w:tblGrid>
      <w:tr w:rsidR="00D2646A" w:rsidTr="00E11E14">
        <w:trPr>
          <w:trHeight w:val="255"/>
        </w:trPr>
        <w:tc>
          <w:tcPr>
            <w:tcW w:w="9648" w:type="dxa"/>
            <w:gridSpan w:val="6"/>
            <w:tcBorders>
              <w:top w:val="nil"/>
              <w:left w:val="nil"/>
              <w:bottom w:val="nil"/>
              <w:right w:val="nil"/>
            </w:tcBorders>
            <w:vAlign w:val="bottom"/>
          </w:tcPr>
          <w:p w:rsidR="00D2646A" w:rsidRDefault="00D2646A" w:rsidP="00E11E14">
            <w:pPr>
              <w:jc w:val="center"/>
              <w:rPr>
                <w:rFonts w:ascii="Arial" w:hAnsi="Arial" w:cs="Arial"/>
              </w:rPr>
            </w:pPr>
            <w:r>
              <w:rPr>
                <w:rFonts w:ascii="Arial" w:hAnsi="Arial" w:cs="Arial"/>
                <w:b/>
                <w:bCs/>
              </w:rPr>
              <w:t>Rotary volunteer hours for RCNH 2017-2018</w:t>
            </w:r>
          </w:p>
        </w:tc>
      </w:tr>
      <w:tr w:rsidR="00D2646A" w:rsidTr="00E11E14">
        <w:trPr>
          <w:trHeight w:val="255"/>
        </w:trPr>
        <w:tc>
          <w:tcPr>
            <w:tcW w:w="3356" w:type="dxa"/>
            <w:tcBorders>
              <w:top w:val="nil"/>
              <w:left w:val="nil"/>
              <w:bottom w:val="nil"/>
              <w:right w:val="nil"/>
            </w:tcBorders>
            <w:vAlign w:val="bottom"/>
          </w:tcPr>
          <w:p w:rsidR="00D2646A" w:rsidRDefault="00D2646A" w:rsidP="00E11E14">
            <w:pPr>
              <w:rPr>
                <w:rFonts w:ascii="Arial" w:hAnsi="Arial" w:cs="Arial"/>
              </w:rPr>
            </w:pPr>
          </w:p>
        </w:tc>
        <w:tc>
          <w:tcPr>
            <w:tcW w:w="976" w:type="dxa"/>
            <w:tcBorders>
              <w:top w:val="nil"/>
              <w:left w:val="nil"/>
              <w:bottom w:val="nil"/>
              <w:right w:val="nil"/>
            </w:tcBorders>
            <w:vAlign w:val="bottom"/>
          </w:tcPr>
          <w:p w:rsidR="00D2646A" w:rsidRDefault="00D2646A" w:rsidP="00E11E14">
            <w:pPr>
              <w:rPr>
                <w:rFonts w:ascii="Arial" w:hAnsi="Arial" w:cs="Arial"/>
              </w:rPr>
            </w:pPr>
          </w:p>
        </w:tc>
        <w:tc>
          <w:tcPr>
            <w:tcW w:w="1356" w:type="dxa"/>
            <w:tcBorders>
              <w:top w:val="nil"/>
              <w:left w:val="nil"/>
              <w:bottom w:val="nil"/>
              <w:right w:val="nil"/>
            </w:tcBorders>
            <w:vAlign w:val="bottom"/>
          </w:tcPr>
          <w:p w:rsidR="00D2646A" w:rsidRDefault="00D2646A" w:rsidP="00E11E14">
            <w:pPr>
              <w:rPr>
                <w:rFonts w:ascii="Arial" w:hAnsi="Arial" w:cs="Arial"/>
              </w:rPr>
            </w:pPr>
          </w:p>
        </w:tc>
        <w:tc>
          <w:tcPr>
            <w:tcW w:w="1440" w:type="dxa"/>
            <w:tcBorders>
              <w:top w:val="nil"/>
              <w:left w:val="nil"/>
              <w:bottom w:val="nil"/>
              <w:right w:val="nil"/>
            </w:tcBorders>
            <w:vAlign w:val="bottom"/>
          </w:tcPr>
          <w:p w:rsidR="00D2646A" w:rsidRDefault="00D2646A" w:rsidP="00E11E14">
            <w:pPr>
              <w:rPr>
                <w:rFonts w:ascii="Arial" w:hAnsi="Arial" w:cs="Arial"/>
              </w:rPr>
            </w:pPr>
          </w:p>
        </w:tc>
        <w:tc>
          <w:tcPr>
            <w:tcW w:w="1260" w:type="dxa"/>
            <w:tcBorders>
              <w:top w:val="nil"/>
              <w:left w:val="nil"/>
              <w:bottom w:val="nil"/>
              <w:right w:val="nil"/>
            </w:tcBorders>
            <w:vAlign w:val="bottom"/>
          </w:tcPr>
          <w:p w:rsidR="00D2646A" w:rsidRDefault="00D2646A" w:rsidP="00E11E14">
            <w:pPr>
              <w:rPr>
                <w:rFonts w:ascii="Arial" w:hAnsi="Arial" w:cs="Arial"/>
              </w:rPr>
            </w:pPr>
          </w:p>
        </w:tc>
        <w:tc>
          <w:tcPr>
            <w:tcW w:w="1260" w:type="dxa"/>
            <w:tcBorders>
              <w:top w:val="nil"/>
              <w:left w:val="nil"/>
              <w:bottom w:val="nil"/>
              <w:right w:val="nil"/>
            </w:tcBorders>
            <w:vAlign w:val="bottom"/>
          </w:tcPr>
          <w:p w:rsidR="00D2646A" w:rsidRDefault="00D2646A" w:rsidP="00E11E14">
            <w:pPr>
              <w:jc w:val="center"/>
              <w:rPr>
                <w:rFonts w:ascii="Arial" w:hAnsi="Arial" w:cs="Arial"/>
              </w:rPr>
            </w:pPr>
          </w:p>
        </w:tc>
      </w:tr>
      <w:tr w:rsidR="00D2646A" w:rsidTr="00E11E14">
        <w:trPr>
          <w:trHeight w:val="255"/>
        </w:trPr>
        <w:tc>
          <w:tcPr>
            <w:tcW w:w="3356" w:type="dxa"/>
            <w:tcBorders>
              <w:top w:val="single" w:sz="4" w:space="0" w:color="auto"/>
              <w:left w:val="single" w:sz="4" w:space="0" w:color="auto"/>
              <w:bottom w:val="single" w:sz="4" w:space="0" w:color="auto"/>
              <w:right w:val="single" w:sz="4" w:space="0" w:color="auto"/>
            </w:tcBorders>
            <w:shd w:val="clear" w:color="auto" w:fill="FFFF99"/>
            <w:vAlign w:val="bottom"/>
          </w:tcPr>
          <w:p w:rsidR="00D2646A" w:rsidRDefault="00D2646A" w:rsidP="00E11E14">
            <w:pPr>
              <w:rPr>
                <w:rFonts w:ascii="Arial" w:hAnsi="Arial" w:cs="Arial"/>
                <w:b/>
                <w:bCs/>
              </w:rPr>
            </w:pPr>
            <w:r>
              <w:rPr>
                <w:rFonts w:ascii="Arial" w:hAnsi="Arial" w:cs="Arial"/>
                <w:b/>
                <w:bCs/>
              </w:rPr>
              <w:t>Club Activities*</w:t>
            </w:r>
          </w:p>
        </w:tc>
        <w:tc>
          <w:tcPr>
            <w:tcW w:w="976" w:type="dxa"/>
            <w:tcBorders>
              <w:top w:val="single" w:sz="4" w:space="0" w:color="auto"/>
              <w:left w:val="nil"/>
              <w:bottom w:val="single" w:sz="4" w:space="0" w:color="auto"/>
              <w:right w:val="single" w:sz="4" w:space="0" w:color="auto"/>
            </w:tcBorders>
            <w:shd w:val="clear" w:color="auto" w:fill="FFFF99"/>
            <w:vAlign w:val="bottom"/>
          </w:tcPr>
          <w:p w:rsidR="00D2646A" w:rsidRDefault="00D2646A" w:rsidP="00E11E14">
            <w:pPr>
              <w:jc w:val="center"/>
              <w:rPr>
                <w:rFonts w:ascii="Arial" w:hAnsi="Arial" w:cs="Arial"/>
                <w:b/>
                <w:bCs/>
              </w:rPr>
            </w:pPr>
            <w:r>
              <w:rPr>
                <w:rFonts w:ascii="Arial" w:hAnsi="Arial" w:cs="Arial"/>
                <w:b/>
                <w:bCs/>
              </w:rPr>
              <w:t>Hours</w:t>
            </w:r>
          </w:p>
        </w:tc>
        <w:tc>
          <w:tcPr>
            <w:tcW w:w="1356" w:type="dxa"/>
            <w:tcBorders>
              <w:top w:val="single" w:sz="4" w:space="0" w:color="auto"/>
              <w:left w:val="nil"/>
              <w:bottom w:val="single" w:sz="4" w:space="0" w:color="auto"/>
              <w:right w:val="single" w:sz="4" w:space="0" w:color="auto"/>
            </w:tcBorders>
            <w:shd w:val="clear" w:color="auto" w:fill="FFFF99"/>
            <w:vAlign w:val="bottom"/>
          </w:tcPr>
          <w:p w:rsidR="00D2646A" w:rsidRDefault="00D2646A" w:rsidP="00E11E14">
            <w:pPr>
              <w:jc w:val="center"/>
              <w:rPr>
                <w:rFonts w:ascii="Arial" w:hAnsi="Arial" w:cs="Arial"/>
                <w:b/>
                <w:bCs/>
              </w:rPr>
            </w:pPr>
            <w:r>
              <w:rPr>
                <w:rFonts w:ascii="Arial" w:hAnsi="Arial" w:cs="Arial"/>
                <w:b/>
                <w:bCs/>
              </w:rPr>
              <w:t>No Members</w:t>
            </w:r>
          </w:p>
        </w:tc>
        <w:tc>
          <w:tcPr>
            <w:tcW w:w="1440" w:type="dxa"/>
            <w:tcBorders>
              <w:top w:val="single" w:sz="4" w:space="0" w:color="auto"/>
              <w:left w:val="nil"/>
              <w:bottom w:val="single" w:sz="4" w:space="0" w:color="auto"/>
              <w:right w:val="single" w:sz="4" w:space="0" w:color="auto"/>
            </w:tcBorders>
            <w:shd w:val="clear" w:color="auto" w:fill="FFFF99"/>
            <w:vAlign w:val="bottom"/>
          </w:tcPr>
          <w:p w:rsidR="00D2646A" w:rsidRDefault="00D2646A" w:rsidP="00E11E14">
            <w:pPr>
              <w:jc w:val="center"/>
              <w:rPr>
                <w:rFonts w:ascii="Arial" w:hAnsi="Arial" w:cs="Arial"/>
                <w:b/>
                <w:bCs/>
              </w:rPr>
            </w:pPr>
            <w:r>
              <w:rPr>
                <w:rFonts w:ascii="Arial" w:hAnsi="Arial" w:cs="Arial"/>
                <w:b/>
                <w:bCs/>
              </w:rPr>
              <w:t>Hours / event</w:t>
            </w:r>
          </w:p>
        </w:tc>
        <w:tc>
          <w:tcPr>
            <w:tcW w:w="1260" w:type="dxa"/>
            <w:tcBorders>
              <w:top w:val="single" w:sz="4" w:space="0" w:color="auto"/>
              <w:left w:val="nil"/>
              <w:bottom w:val="single" w:sz="4" w:space="0" w:color="auto"/>
              <w:right w:val="single" w:sz="4" w:space="0" w:color="auto"/>
            </w:tcBorders>
            <w:shd w:val="clear" w:color="auto" w:fill="FFFF99"/>
            <w:vAlign w:val="bottom"/>
          </w:tcPr>
          <w:p w:rsidR="00D2646A" w:rsidRDefault="00D2646A" w:rsidP="00E11E14">
            <w:pPr>
              <w:jc w:val="center"/>
              <w:rPr>
                <w:rFonts w:ascii="Arial" w:hAnsi="Arial" w:cs="Arial"/>
                <w:b/>
                <w:bCs/>
              </w:rPr>
            </w:pPr>
            <w:r>
              <w:rPr>
                <w:rFonts w:ascii="Arial" w:hAnsi="Arial" w:cs="Arial"/>
                <w:b/>
                <w:bCs/>
              </w:rPr>
              <w:t>Frequency</w:t>
            </w:r>
          </w:p>
        </w:tc>
        <w:tc>
          <w:tcPr>
            <w:tcW w:w="1260" w:type="dxa"/>
            <w:tcBorders>
              <w:top w:val="single" w:sz="4" w:space="0" w:color="auto"/>
              <w:left w:val="nil"/>
              <w:bottom w:val="single" w:sz="4" w:space="0" w:color="auto"/>
              <w:right w:val="single" w:sz="4" w:space="0" w:color="auto"/>
            </w:tcBorders>
            <w:shd w:val="clear" w:color="auto" w:fill="FFFF99"/>
            <w:vAlign w:val="bottom"/>
          </w:tcPr>
          <w:p w:rsidR="00D2646A" w:rsidRDefault="00D2646A" w:rsidP="00E11E14">
            <w:pPr>
              <w:jc w:val="center"/>
              <w:rPr>
                <w:rFonts w:ascii="Arial" w:hAnsi="Arial" w:cs="Arial"/>
                <w:b/>
                <w:bCs/>
              </w:rPr>
            </w:pPr>
            <w:r>
              <w:rPr>
                <w:rFonts w:ascii="Arial" w:hAnsi="Arial" w:cs="Arial"/>
                <w:b/>
                <w:bCs/>
              </w:rPr>
              <w:t>TOTAL HRS</w:t>
            </w:r>
          </w:p>
        </w:tc>
      </w:tr>
      <w:tr w:rsidR="00D2646A" w:rsidTr="00E11E14">
        <w:trPr>
          <w:trHeight w:val="525"/>
        </w:trPr>
        <w:tc>
          <w:tcPr>
            <w:tcW w:w="3356" w:type="dxa"/>
            <w:tcBorders>
              <w:top w:val="nil"/>
              <w:left w:val="single" w:sz="4" w:space="0" w:color="auto"/>
              <w:bottom w:val="single" w:sz="4" w:space="0" w:color="auto"/>
              <w:right w:val="single" w:sz="4" w:space="0" w:color="auto"/>
            </w:tcBorders>
            <w:vAlign w:val="bottom"/>
          </w:tcPr>
          <w:p w:rsidR="00D2646A" w:rsidRDefault="00D2646A" w:rsidP="00E11E14">
            <w:pPr>
              <w:rPr>
                <w:rFonts w:ascii="Arial" w:hAnsi="Arial" w:cs="Arial"/>
              </w:rPr>
            </w:pPr>
            <w:r>
              <w:rPr>
                <w:rFonts w:ascii="Arial" w:hAnsi="Arial" w:cs="Arial"/>
              </w:rPr>
              <w:t xml:space="preserve">Service Project in lieu of club meeting - Afternoon Tea @ Dargavilles – funds raised for Men’s Shed </w:t>
            </w:r>
          </w:p>
        </w:tc>
        <w:tc>
          <w:tcPr>
            <w:tcW w:w="976" w:type="dxa"/>
            <w:tcBorders>
              <w:top w:val="nil"/>
              <w:left w:val="nil"/>
              <w:bottom w:val="single" w:sz="4" w:space="0" w:color="auto"/>
              <w:right w:val="single" w:sz="4" w:space="0" w:color="auto"/>
            </w:tcBorders>
            <w:vAlign w:val="bottom"/>
          </w:tcPr>
          <w:p w:rsidR="00D2646A" w:rsidRDefault="00D2646A" w:rsidP="00E11E14">
            <w:pPr>
              <w:jc w:val="center"/>
              <w:rPr>
                <w:rFonts w:ascii="Arial" w:hAnsi="Arial" w:cs="Arial"/>
              </w:rPr>
            </w:pPr>
            <w:r>
              <w:rPr>
                <w:rFonts w:ascii="Arial" w:hAnsi="Arial" w:cs="Arial"/>
              </w:rPr>
              <w:t> </w:t>
            </w:r>
          </w:p>
        </w:tc>
        <w:tc>
          <w:tcPr>
            <w:tcW w:w="1356" w:type="dxa"/>
            <w:tcBorders>
              <w:top w:val="nil"/>
              <w:left w:val="nil"/>
              <w:bottom w:val="single" w:sz="4" w:space="0" w:color="auto"/>
              <w:right w:val="single" w:sz="4" w:space="0" w:color="auto"/>
            </w:tcBorders>
            <w:vAlign w:val="bottom"/>
          </w:tcPr>
          <w:p w:rsidR="00D2646A" w:rsidRDefault="00D2646A" w:rsidP="00E11E14">
            <w:pPr>
              <w:jc w:val="center"/>
              <w:rPr>
                <w:rFonts w:ascii="Arial" w:hAnsi="Arial" w:cs="Arial"/>
              </w:rPr>
            </w:pPr>
            <w:r>
              <w:rPr>
                <w:rFonts w:ascii="Arial" w:hAnsi="Arial" w:cs="Arial"/>
              </w:rPr>
              <w:t> </w:t>
            </w:r>
          </w:p>
        </w:tc>
        <w:tc>
          <w:tcPr>
            <w:tcW w:w="1440" w:type="dxa"/>
            <w:tcBorders>
              <w:top w:val="nil"/>
              <w:left w:val="nil"/>
              <w:bottom w:val="single" w:sz="4" w:space="0" w:color="auto"/>
              <w:right w:val="single" w:sz="4" w:space="0" w:color="auto"/>
            </w:tcBorders>
            <w:vAlign w:val="bottom"/>
          </w:tcPr>
          <w:p w:rsidR="00D2646A" w:rsidRDefault="00D2646A" w:rsidP="00E11E14">
            <w:pPr>
              <w:jc w:val="center"/>
              <w:rPr>
                <w:rFonts w:ascii="Arial" w:hAnsi="Arial" w:cs="Arial"/>
              </w:rPr>
            </w:pPr>
            <w:r>
              <w:rPr>
                <w:rFonts w:ascii="Arial" w:hAnsi="Arial" w:cs="Arial"/>
              </w:rPr>
              <w:t> </w:t>
            </w:r>
          </w:p>
        </w:tc>
        <w:tc>
          <w:tcPr>
            <w:tcW w:w="1260" w:type="dxa"/>
            <w:tcBorders>
              <w:top w:val="nil"/>
              <w:left w:val="nil"/>
              <w:bottom w:val="single" w:sz="4" w:space="0" w:color="auto"/>
              <w:right w:val="single" w:sz="4" w:space="0" w:color="auto"/>
            </w:tcBorders>
            <w:vAlign w:val="bottom"/>
          </w:tcPr>
          <w:p w:rsidR="00D2646A" w:rsidRDefault="00D2646A" w:rsidP="00E11E14">
            <w:pPr>
              <w:jc w:val="center"/>
              <w:rPr>
                <w:rFonts w:ascii="Arial" w:hAnsi="Arial" w:cs="Arial"/>
              </w:rPr>
            </w:pPr>
            <w:r>
              <w:rPr>
                <w:rFonts w:ascii="Arial" w:hAnsi="Arial" w:cs="Arial"/>
              </w:rPr>
              <w:t> </w:t>
            </w:r>
          </w:p>
        </w:tc>
        <w:tc>
          <w:tcPr>
            <w:tcW w:w="1260" w:type="dxa"/>
            <w:tcBorders>
              <w:top w:val="nil"/>
              <w:left w:val="nil"/>
              <w:bottom w:val="single" w:sz="4" w:space="0" w:color="auto"/>
              <w:right w:val="single" w:sz="4" w:space="0" w:color="auto"/>
            </w:tcBorders>
            <w:vAlign w:val="bottom"/>
          </w:tcPr>
          <w:p w:rsidR="00D2646A" w:rsidRDefault="00D2646A" w:rsidP="00E11E14">
            <w:pPr>
              <w:jc w:val="center"/>
              <w:rPr>
                <w:rFonts w:ascii="Arial" w:hAnsi="Arial" w:cs="Arial"/>
              </w:rPr>
            </w:pPr>
            <w:r>
              <w:rPr>
                <w:rFonts w:ascii="Arial" w:hAnsi="Arial" w:cs="Arial"/>
              </w:rPr>
              <w:t> </w:t>
            </w:r>
          </w:p>
        </w:tc>
      </w:tr>
      <w:tr w:rsidR="00D2646A" w:rsidTr="00E11E14">
        <w:trPr>
          <w:trHeight w:val="210"/>
        </w:trPr>
        <w:tc>
          <w:tcPr>
            <w:tcW w:w="3356" w:type="dxa"/>
            <w:tcBorders>
              <w:top w:val="nil"/>
              <w:left w:val="single" w:sz="4" w:space="0" w:color="auto"/>
              <w:bottom w:val="single" w:sz="4" w:space="0" w:color="auto"/>
              <w:right w:val="single" w:sz="4" w:space="0" w:color="auto"/>
            </w:tcBorders>
            <w:vAlign w:val="bottom"/>
          </w:tcPr>
          <w:p w:rsidR="00D2646A" w:rsidRDefault="00D2646A" w:rsidP="00E11E14">
            <w:pPr>
              <w:rPr>
                <w:rFonts w:ascii="Arial" w:hAnsi="Arial" w:cs="Arial"/>
              </w:rPr>
            </w:pPr>
            <w:r>
              <w:rPr>
                <w:rFonts w:ascii="Arial" w:hAnsi="Arial" w:cs="Arial"/>
              </w:rPr>
              <w:t>- preparations</w:t>
            </w:r>
          </w:p>
        </w:tc>
        <w:tc>
          <w:tcPr>
            <w:tcW w:w="976" w:type="dxa"/>
            <w:tcBorders>
              <w:top w:val="nil"/>
              <w:left w:val="nil"/>
              <w:bottom w:val="single" w:sz="4" w:space="0" w:color="auto"/>
              <w:right w:val="single" w:sz="4" w:space="0" w:color="auto"/>
            </w:tcBorders>
            <w:vAlign w:val="bottom"/>
          </w:tcPr>
          <w:p w:rsidR="00D2646A" w:rsidRDefault="00D2646A" w:rsidP="00E11E14">
            <w:pPr>
              <w:jc w:val="center"/>
              <w:rPr>
                <w:rFonts w:ascii="Arial" w:hAnsi="Arial" w:cs="Arial"/>
              </w:rPr>
            </w:pPr>
            <w:r>
              <w:rPr>
                <w:rFonts w:ascii="Arial" w:hAnsi="Arial" w:cs="Arial"/>
              </w:rPr>
              <w:t>30</w:t>
            </w:r>
          </w:p>
        </w:tc>
        <w:tc>
          <w:tcPr>
            <w:tcW w:w="1356" w:type="dxa"/>
            <w:tcBorders>
              <w:top w:val="nil"/>
              <w:left w:val="nil"/>
              <w:bottom w:val="single" w:sz="4" w:space="0" w:color="auto"/>
              <w:right w:val="single" w:sz="4" w:space="0" w:color="auto"/>
            </w:tcBorders>
            <w:vAlign w:val="bottom"/>
          </w:tcPr>
          <w:p w:rsidR="00D2646A" w:rsidRDefault="00D2646A" w:rsidP="00E11E14">
            <w:pPr>
              <w:jc w:val="center"/>
              <w:rPr>
                <w:rFonts w:ascii="Arial" w:hAnsi="Arial" w:cs="Arial"/>
              </w:rPr>
            </w:pPr>
            <w:r>
              <w:rPr>
                <w:rFonts w:ascii="Arial" w:hAnsi="Arial" w:cs="Arial"/>
              </w:rPr>
              <w:t>4</w:t>
            </w:r>
          </w:p>
        </w:tc>
        <w:tc>
          <w:tcPr>
            <w:tcW w:w="1440" w:type="dxa"/>
            <w:tcBorders>
              <w:top w:val="nil"/>
              <w:left w:val="nil"/>
              <w:bottom w:val="single" w:sz="4" w:space="0" w:color="auto"/>
              <w:right w:val="single" w:sz="4" w:space="0" w:color="auto"/>
            </w:tcBorders>
            <w:vAlign w:val="bottom"/>
          </w:tcPr>
          <w:p w:rsidR="00D2646A" w:rsidRDefault="00D2646A" w:rsidP="00E11E14">
            <w:pPr>
              <w:jc w:val="center"/>
              <w:rPr>
                <w:rFonts w:ascii="Arial" w:hAnsi="Arial" w:cs="Arial"/>
              </w:rPr>
            </w:pPr>
            <w:r>
              <w:rPr>
                <w:rFonts w:ascii="Arial" w:hAnsi="Arial" w:cs="Arial"/>
              </w:rPr>
              <w:t> </w:t>
            </w:r>
          </w:p>
        </w:tc>
        <w:tc>
          <w:tcPr>
            <w:tcW w:w="1260" w:type="dxa"/>
            <w:tcBorders>
              <w:top w:val="nil"/>
              <w:left w:val="nil"/>
              <w:bottom w:val="single" w:sz="4" w:space="0" w:color="auto"/>
              <w:right w:val="single" w:sz="4" w:space="0" w:color="auto"/>
            </w:tcBorders>
            <w:vAlign w:val="bottom"/>
          </w:tcPr>
          <w:p w:rsidR="00D2646A" w:rsidRDefault="00D2646A" w:rsidP="00E11E14">
            <w:pPr>
              <w:jc w:val="center"/>
              <w:rPr>
                <w:rFonts w:ascii="Arial" w:hAnsi="Arial" w:cs="Arial"/>
              </w:rPr>
            </w:pPr>
            <w:r>
              <w:rPr>
                <w:rFonts w:ascii="Arial" w:hAnsi="Arial" w:cs="Arial"/>
              </w:rPr>
              <w:t> </w:t>
            </w:r>
          </w:p>
        </w:tc>
        <w:tc>
          <w:tcPr>
            <w:tcW w:w="1260" w:type="dxa"/>
            <w:tcBorders>
              <w:top w:val="nil"/>
              <w:left w:val="nil"/>
              <w:bottom w:val="single" w:sz="4" w:space="0" w:color="auto"/>
              <w:right w:val="single" w:sz="4" w:space="0" w:color="auto"/>
            </w:tcBorders>
            <w:vAlign w:val="bottom"/>
          </w:tcPr>
          <w:p w:rsidR="00D2646A" w:rsidRDefault="00D2646A" w:rsidP="00E11E14">
            <w:pPr>
              <w:jc w:val="center"/>
              <w:rPr>
                <w:rFonts w:ascii="Arial" w:hAnsi="Arial" w:cs="Arial"/>
              </w:rPr>
            </w:pPr>
            <w:r>
              <w:rPr>
                <w:rFonts w:ascii="Arial" w:hAnsi="Arial" w:cs="Arial"/>
              </w:rPr>
              <w:t>120</w:t>
            </w:r>
          </w:p>
        </w:tc>
      </w:tr>
      <w:tr w:rsidR="00D2646A" w:rsidTr="00E11E14">
        <w:trPr>
          <w:trHeight w:val="255"/>
        </w:trPr>
        <w:tc>
          <w:tcPr>
            <w:tcW w:w="3356" w:type="dxa"/>
            <w:tcBorders>
              <w:top w:val="nil"/>
              <w:left w:val="single" w:sz="4" w:space="0" w:color="auto"/>
              <w:bottom w:val="single" w:sz="4" w:space="0" w:color="auto"/>
              <w:right w:val="single" w:sz="4" w:space="0" w:color="auto"/>
            </w:tcBorders>
            <w:vAlign w:val="bottom"/>
          </w:tcPr>
          <w:p w:rsidR="00D2646A" w:rsidRDefault="00D2646A" w:rsidP="00E11E14">
            <w:pPr>
              <w:rPr>
                <w:rFonts w:ascii="Arial" w:hAnsi="Arial" w:cs="Arial"/>
              </w:rPr>
            </w:pPr>
            <w:r>
              <w:rPr>
                <w:rFonts w:ascii="Arial" w:hAnsi="Arial" w:cs="Arial"/>
              </w:rPr>
              <w:t>- attendance</w:t>
            </w:r>
          </w:p>
        </w:tc>
        <w:tc>
          <w:tcPr>
            <w:tcW w:w="976" w:type="dxa"/>
            <w:tcBorders>
              <w:top w:val="nil"/>
              <w:left w:val="nil"/>
              <w:bottom w:val="single" w:sz="4" w:space="0" w:color="auto"/>
              <w:right w:val="single" w:sz="4" w:space="0" w:color="auto"/>
            </w:tcBorders>
            <w:vAlign w:val="bottom"/>
          </w:tcPr>
          <w:p w:rsidR="00D2646A" w:rsidRDefault="00D2646A" w:rsidP="00E11E14">
            <w:pPr>
              <w:jc w:val="center"/>
              <w:rPr>
                <w:rFonts w:ascii="Arial" w:hAnsi="Arial" w:cs="Arial"/>
              </w:rPr>
            </w:pPr>
            <w:r>
              <w:rPr>
                <w:rFonts w:ascii="Arial" w:hAnsi="Arial" w:cs="Arial"/>
              </w:rPr>
              <w:t>4</w:t>
            </w:r>
          </w:p>
        </w:tc>
        <w:tc>
          <w:tcPr>
            <w:tcW w:w="1356" w:type="dxa"/>
            <w:tcBorders>
              <w:top w:val="nil"/>
              <w:left w:val="nil"/>
              <w:bottom w:val="single" w:sz="4" w:space="0" w:color="auto"/>
              <w:right w:val="single" w:sz="4" w:space="0" w:color="auto"/>
            </w:tcBorders>
            <w:vAlign w:val="bottom"/>
          </w:tcPr>
          <w:p w:rsidR="00D2646A" w:rsidRDefault="00D2646A" w:rsidP="00E11E14">
            <w:pPr>
              <w:jc w:val="center"/>
              <w:rPr>
                <w:rFonts w:ascii="Arial" w:hAnsi="Arial" w:cs="Arial"/>
              </w:rPr>
            </w:pPr>
            <w:r>
              <w:rPr>
                <w:rFonts w:ascii="Arial" w:hAnsi="Arial" w:cs="Arial"/>
              </w:rPr>
              <w:t>20</w:t>
            </w:r>
          </w:p>
        </w:tc>
        <w:tc>
          <w:tcPr>
            <w:tcW w:w="1440" w:type="dxa"/>
            <w:tcBorders>
              <w:top w:val="nil"/>
              <w:left w:val="nil"/>
              <w:bottom w:val="single" w:sz="4" w:space="0" w:color="auto"/>
              <w:right w:val="single" w:sz="4" w:space="0" w:color="auto"/>
            </w:tcBorders>
            <w:vAlign w:val="bottom"/>
          </w:tcPr>
          <w:p w:rsidR="00D2646A" w:rsidRDefault="00D2646A" w:rsidP="00E11E14">
            <w:pPr>
              <w:jc w:val="center"/>
              <w:rPr>
                <w:rFonts w:ascii="Arial" w:hAnsi="Arial" w:cs="Arial"/>
              </w:rPr>
            </w:pPr>
            <w:r>
              <w:rPr>
                <w:rFonts w:ascii="Arial" w:hAnsi="Arial" w:cs="Arial"/>
              </w:rPr>
              <w:t> </w:t>
            </w:r>
          </w:p>
        </w:tc>
        <w:tc>
          <w:tcPr>
            <w:tcW w:w="1260" w:type="dxa"/>
            <w:tcBorders>
              <w:top w:val="nil"/>
              <w:left w:val="nil"/>
              <w:bottom w:val="single" w:sz="4" w:space="0" w:color="auto"/>
              <w:right w:val="single" w:sz="4" w:space="0" w:color="auto"/>
            </w:tcBorders>
            <w:vAlign w:val="bottom"/>
          </w:tcPr>
          <w:p w:rsidR="00D2646A" w:rsidRDefault="00D2646A" w:rsidP="00E11E14">
            <w:pPr>
              <w:jc w:val="center"/>
              <w:rPr>
                <w:rFonts w:ascii="Arial" w:hAnsi="Arial" w:cs="Arial"/>
              </w:rPr>
            </w:pPr>
            <w:r>
              <w:rPr>
                <w:rFonts w:ascii="Arial" w:hAnsi="Arial" w:cs="Arial"/>
              </w:rPr>
              <w:t>1</w:t>
            </w:r>
          </w:p>
        </w:tc>
        <w:tc>
          <w:tcPr>
            <w:tcW w:w="1260" w:type="dxa"/>
            <w:tcBorders>
              <w:top w:val="nil"/>
              <w:left w:val="nil"/>
              <w:bottom w:val="single" w:sz="4" w:space="0" w:color="auto"/>
              <w:right w:val="single" w:sz="4" w:space="0" w:color="auto"/>
            </w:tcBorders>
            <w:vAlign w:val="bottom"/>
          </w:tcPr>
          <w:p w:rsidR="00D2646A" w:rsidRDefault="00D2646A" w:rsidP="00E11E14">
            <w:pPr>
              <w:jc w:val="center"/>
              <w:rPr>
                <w:rFonts w:ascii="Arial" w:hAnsi="Arial" w:cs="Arial"/>
              </w:rPr>
            </w:pPr>
            <w:r>
              <w:rPr>
                <w:rFonts w:ascii="Arial" w:hAnsi="Arial" w:cs="Arial"/>
              </w:rPr>
              <w:t>80</w:t>
            </w:r>
          </w:p>
        </w:tc>
      </w:tr>
      <w:tr w:rsidR="00D2646A" w:rsidTr="00E11E14">
        <w:trPr>
          <w:trHeight w:val="675"/>
        </w:trPr>
        <w:tc>
          <w:tcPr>
            <w:tcW w:w="3356" w:type="dxa"/>
            <w:tcBorders>
              <w:top w:val="nil"/>
              <w:left w:val="single" w:sz="4" w:space="0" w:color="auto"/>
              <w:bottom w:val="single" w:sz="4" w:space="0" w:color="auto"/>
              <w:right w:val="single" w:sz="4" w:space="0" w:color="auto"/>
            </w:tcBorders>
            <w:vAlign w:val="bottom"/>
          </w:tcPr>
          <w:p w:rsidR="00D2646A" w:rsidRDefault="00D2646A" w:rsidP="00E11E14">
            <w:pPr>
              <w:rPr>
                <w:rFonts w:ascii="Arial" w:hAnsi="Arial" w:cs="Arial"/>
              </w:rPr>
            </w:pPr>
            <w:r>
              <w:rPr>
                <w:rFonts w:ascii="Arial" w:hAnsi="Arial" w:cs="Arial"/>
              </w:rPr>
              <w:t>Service Project in lieu of club meeting - Hats Night fund raising for Australian Rotary Health for mental health</w:t>
            </w:r>
          </w:p>
        </w:tc>
        <w:tc>
          <w:tcPr>
            <w:tcW w:w="976" w:type="dxa"/>
            <w:tcBorders>
              <w:top w:val="nil"/>
              <w:left w:val="nil"/>
              <w:bottom w:val="single" w:sz="4" w:space="0" w:color="auto"/>
              <w:right w:val="single" w:sz="4" w:space="0" w:color="auto"/>
            </w:tcBorders>
            <w:vAlign w:val="bottom"/>
          </w:tcPr>
          <w:p w:rsidR="00D2646A" w:rsidRDefault="00D2646A" w:rsidP="00E11E14">
            <w:pPr>
              <w:jc w:val="center"/>
              <w:rPr>
                <w:rFonts w:ascii="Arial" w:hAnsi="Arial" w:cs="Arial"/>
              </w:rPr>
            </w:pPr>
            <w:r>
              <w:rPr>
                <w:rFonts w:ascii="Arial" w:hAnsi="Arial" w:cs="Arial"/>
              </w:rPr>
              <w:t> </w:t>
            </w:r>
          </w:p>
        </w:tc>
        <w:tc>
          <w:tcPr>
            <w:tcW w:w="1356" w:type="dxa"/>
            <w:tcBorders>
              <w:top w:val="nil"/>
              <w:left w:val="nil"/>
              <w:bottom w:val="single" w:sz="4" w:space="0" w:color="auto"/>
              <w:right w:val="single" w:sz="4" w:space="0" w:color="auto"/>
            </w:tcBorders>
            <w:vAlign w:val="bottom"/>
          </w:tcPr>
          <w:p w:rsidR="00D2646A" w:rsidRDefault="00D2646A" w:rsidP="00E11E14">
            <w:pPr>
              <w:jc w:val="center"/>
              <w:rPr>
                <w:rFonts w:ascii="Arial" w:hAnsi="Arial" w:cs="Arial"/>
              </w:rPr>
            </w:pPr>
            <w:r>
              <w:rPr>
                <w:rFonts w:ascii="Arial" w:hAnsi="Arial" w:cs="Arial"/>
              </w:rPr>
              <w:t> </w:t>
            </w:r>
          </w:p>
        </w:tc>
        <w:tc>
          <w:tcPr>
            <w:tcW w:w="1440" w:type="dxa"/>
            <w:tcBorders>
              <w:top w:val="nil"/>
              <w:left w:val="nil"/>
              <w:bottom w:val="single" w:sz="4" w:space="0" w:color="auto"/>
              <w:right w:val="single" w:sz="4" w:space="0" w:color="auto"/>
            </w:tcBorders>
            <w:vAlign w:val="bottom"/>
          </w:tcPr>
          <w:p w:rsidR="00D2646A" w:rsidRDefault="00D2646A" w:rsidP="00E11E14">
            <w:pPr>
              <w:jc w:val="center"/>
              <w:rPr>
                <w:rFonts w:ascii="Arial" w:hAnsi="Arial" w:cs="Arial"/>
              </w:rPr>
            </w:pPr>
            <w:r>
              <w:rPr>
                <w:rFonts w:ascii="Arial" w:hAnsi="Arial" w:cs="Arial"/>
              </w:rPr>
              <w:t> </w:t>
            </w:r>
          </w:p>
        </w:tc>
        <w:tc>
          <w:tcPr>
            <w:tcW w:w="1260" w:type="dxa"/>
            <w:tcBorders>
              <w:top w:val="nil"/>
              <w:left w:val="nil"/>
              <w:bottom w:val="single" w:sz="4" w:space="0" w:color="auto"/>
              <w:right w:val="single" w:sz="4" w:space="0" w:color="auto"/>
            </w:tcBorders>
            <w:vAlign w:val="bottom"/>
          </w:tcPr>
          <w:p w:rsidR="00D2646A" w:rsidRDefault="00D2646A" w:rsidP="00E11E14">
            <w:pPr>
              <w:jc w:val="center"/>
              <w:rPr>
                <w:rFonts w:ascii="Arial" w:hAnsi="Arial" w:cs="Arial"/>
              </w:rPr>
            </w:pPr>
            <w:r>
              <w:rPr>
                <w:rFonts w:ascii="Arial" w:hAnsi="Arial" w:cs="Arial"/>
              </w:rPr>
              <w:t> </w:t>
            </w:r>
          </w:p>
        </w:tc>
        <w:tc>
          <w:tcPr>
            <w:tcW w:w="1260" w:type="dxa"/>
            <w:tcBorders>
              <w:top w:val="nil"/>
              <w:left w:val="nil"/>
              <w:bottom w:val="single" w:sz="4" w:space="0" w:color="auto"/>
              <w:right w:val="single" w:sz="4" w:space="0" w:color="auto"/>
            </w:tcBorders>
            <w:vAlign w:val="bottom"/>
          </w:tcPr>
          <w:p w:rsidR="00D2646A" w:rsidRDefault="00D2646A" w:rsidP="00E11E14">
            <w:pPr>
              <w:jc w:val="center"/>
              <w:rPr>
                <w:rFonts w:ascii="Arial" w:hAnsi="Arial" w:cs="Arial"/>
              </w:rPr>
            </w:pPr>
            <w:r>
              <w:rPr>
                <w:rFonts w:ascii="Arial" w:hAnsi="Arial" w:cs="Arial"/>
              </w:rPr>
              <w:t> </w:t>
            </w:r>
          </w:p>
        </w:tc>
      </w:tr>
      <w:tr w:rsidR="00D2646A" w:rsidTr="00E11E14">
        <w:trPr>
          <w:trHeight w:val="255"/>
        </w:trPr>
        <w:tc>
          <w:tcPr>
            <w:tcW w:w="3356" w:type="dxa"/>
            <w:tcBorders>
              <w:top w:val="nil"/>
              <w:left w:val="single" w:sz="4" w:space="0" w:color="auto"/>
              <w:bottom w:val="single" w:sz="4" w:space="0" w:color="auto"/>
              <w:right w:val="single" w:sz="4" w:space="0" w:color="auto"/>
            </w:tcBorders>
            <w:vAlign w:val="bottom"/>
          </w:tcPr>
          <w:p w:rsidR="00D2646A" w:rsidRDefault="00D2646A" w:rsidP="00E11E14">
            <w:pPr>
              <w:rPr>
                <w:rFonts w:ascii="Arial" w:hAnsi="Arial" w:cs="Arial"/>
              </w:rPr>
            </w:pPr>
            <w:r>
              <w:rPr>
                <w:rFonts w:ascii="Arial" w:hAnsi="Arial" w:cs="Arial"/>
              </w:rPr>
              <w:t>- preparations</w:t>
            </w:r>
          </w:p>
        </w:tc>
        <w:tc>
          <w:tcPr>
            <w:tcW w:w="976" w:type="dxa"/>
            <w:tcBorders>
              <w:top w:val="nil"/>
              <w:left w:val="nil"/>
              <w:bottom w:val="single" w:sz="4" w:space="0" w:color="auto"/>
              <w:right w:val="single" w:sz="4" w:space="0" w:color="auto"/>
            </w:tcBorders>
            <w:vAlign w:val="bottom"/>
          </w:tcPr>
          <w:p w:rsidR="00D2646A" w:rsidRDefault="00D2646A" w:rsidP="00E11E14">
            <w:pPr>
              <w:jc w:val="center"/>
              <w:rPr>
                <w:rFonts w:ascii="Arial" w:hAnsi="Arial" w:cs="Arial"/>
              </w:rPr>
            </w:pPr>
            <w:r>
              <w:rPr>
                <w:rFonts w:ascii="Arial" w:hAnsi="Arial" w:cs="Arial"/>
              </w:rPr>
              <w:t>30</w:t>
            </w:r>
          </w:p>
        </w:tc>
        <w:tc>
          <w:tcPr>
            <w:tcW w:w="1356" w:type="dxa"/>
            <w:tcBorders>
              <w:top w:val="nil"/>
              <w:left w:val="nil"/>
              <w:bottom w:val="single" w:sz="4" w:space="0" w:color="auto"/>
              <w:right w:val="single" w:sz="4" w:space="0" w:color="auto"/>
            </w:tcBorders>
            <w:vAlign w:val="bottom"/>
          </w:tcPr>
          <w:p w:rsidR="00D2646A" w:rsidRDefault="00D2646A" w:rsidP="00E11E14">
            <w:pPr>
              <w:jc w:val="center"/>
              <w:rPr>
                <w:rFonts w:ascii="Arial" w:hAnsi="Arial" w:cs="Arial"/>
              </w:rPr>
            </w:pPr>
            <w:r>
              <w:rPr>
                <w:rFonts w:ascii="Arial" w:hAnsi="Arial" w:cs="Arial"/>
              </w:rPr>
              <w:t>3</w:t>
            </w:r>
          </w:p>
        </w:tc>
        <w:tc>
          <w:tcPr>
            <w:tcW w:w="1440" w:type="dxa"/>
            <w:tcBorders>
              <w:top w:val="nil"/>
              <w:left w:val="nil"/>
              <w:bottom w:val="single" w:sz="4" w:space="0" w:color="auto"/>
              <w:right w:val="single" w:sz="4" w:space="0" w:color="auto"/>
            </w:tcBorders>
            <w:vAlign w:val="bottom"/>
          </w:tcPr>
          <w:p w:rsidR="00D2646A" w:rsidRDefault="00D2646A" w:rsidP="00E11E14">
            <w:pPr>
              <w:jc w:val="center"/>
              <w:rPr>
                <w:rFonts w:ascii="Arial" w:hAnsi="Arial" w:cs="Arial"/>
              </w:rPr>
            </w:pPr>
            <w:r>
              <w:rPr>
                <w:rFonts w:ascii="Arial" w:hAnsi="Arial" w:cs="Arial"/>
              </w:rPr>
              <w:t> </w:t>
            </w:r>
          </w:p>
        </w:tc>
        <w:tc>
          <w:tcPr>
            <w:tcW w:w="1260" w:type="dxa"/>
            <w:tcBorders>
              <w:top w:val="nil"/>
              <w:left w:val="nil"/>
              <w:bottom w:val="single" w:sz="4" w:space="0" w:color="auto"/>
              <w:right w:val="single" w:sz="4" w:space="0" w:color="auto"/>
            </w:tcBorders>
            <w:vAlign w:val="bottom"/>
          </w:tcPr>
          <w:p w:rsidR="00D2646A" w:rsidRDefault="00D2646A" w:rsidP="00E11E14">
            <w:pPr>
              <w:jc w:val="center"/>
              <w:rPr>
                <w:rFonts w:ascii="Arial" w:hAnsi="Arial" w:cs="Arial"/>
              </w:rPr>
            </w:pPr>
            <w:r>
              <w:rPr>
                <w:rFonts w:ascii="Arial" w:hAnsi="Arial" w:cs="Arial"/>
              </w:rPr>
              <w:t> </w:t>
            </w:r>
          </w:p>
        </w:tc>
        <w:tc>
          <w:tcPr>
            <w:tcW w:w="1260" w:type="dxa"/>
            <w:tcBorders>
              <w:top w:val="nil"/>
              <w:left w:val="nil"/>
              <w:bottom w:val="single" w:sz="4" w:space="0" w:color="auto"/>
              <w:right w:val="single" w:sz="4" w:space="0" w:color="auto"/>
            </w:tcBorders>
            <w:vAlign w:val="bottom"/>
          </w:tcPr>
          <w:p w:rsidR="00D2646A" w:rsidRDefault="00D2646A" w:rsidP="00E11E14">
            <w:pPr>
              <w:jc w:val="center"/>
              <w:rPr>
                <w:rFonts w:ascii="Arial" w:hAnsi="Arial" w:cs="Arial"/>
              </w:rPr>
            </w:pPr>
            <w:r>
              <w:rPr>
                <w:rFonts w:ascii="Arial" w:hAnsi="Arial" w:cs="Arial"/>
              </w:rPr>
              <w:t>90</w:t>
            </w:r>
          </w:p>
        </w:tc>
      </w:tr>
      <w:tr w:rsidR="00D2646A" w:rsidTr="00E11E14">
        <w:trPr>
          <w:trHeight w:val="255"/>
        </w:trPr>
        <w:tc>
          <w:tcPr>
            <w:tcW w:w="3356" w:type="dxa"/>
            <w:tcBorders>
              <w:top w:val="nil"/>
              <w:left w:val="single" w:sz="4" w:space="0" w:color="auto"/>
              <w:bottom w:val="single" w:sz="4" w:space="0" w:color="auto"/>
              <w:right w:val="single" w:sz="4" w:space="0" w:color="auto"/>
            </w:tcBorders>
            <w:vAlign w:val="bottom"/>
          </w:tcPr>
          <w:p w:rsidR="00D2646A" w:rsidRDefault="00D2646A" w:rsidP="00E11E14">
            <w:pPr>
              <w:rPr>
                <w:rFonts w:ascii="Arial" w:hAnsi="Arial" w:cs="Arial"/>
              </w:rPr>
            </w:pPr>
            <w:r>
              <w:rPr>
                <w:rFonts w:ascii="Arial" w:hAnsi="Arial" w:cs="Arial"/>
              </w:rPr>
              <w:t>- attendance</w:t>
            </w:r>
          </w:p>
        </w:tc>
        <w:tc>
          <w:tcPr>
            <w:tcW w:w="976" w:type="dxa"/>
            <w:tcBorders>
              <w:top w:val="nil"/>
              <w:left w:val="nil"/>
              <w:bottom w:val="single" w:sz="4" w:space="0" w:color="auto"/>
              <w:right w:val="single" w:sz="4" w:space="0" w:color="auto"/>
            </w:tcBorders>
            <w:vAlign w:val="bottom"/>
          </w:tcPr>
          <w:p w:rsidR="00D2646A" w:rsidRDefault="00D2646A" w:rsidP="00E11E14">
            <w:pPr>
              <w:jc w:val="center"/>
              <w:rPr>
                <w:rFonts w:ascii="Arial" w:hAnsi="Arial" w:cs="Arial"/>
              </w:rPr>
            </w:pPr>
            <w:r>
              <w:rPr>
                <w:rFonts w:ascii="Arial" w:hAnsi="Arial" w:cs="Arial"/>
              </w:rPr>
              <w:t>4</w:t>
            </w:r>
          </w:p>
        </w:tc>
        <w:tc>
          <w:tcPr>
            <w:tcW w:w="1356" w:type="dxa"/>
            <w:tcBorders>
              <w:top w:val="nil"/>
              <w:left w:val="nil"/>
              <w:bottom w:val="single" w:sz="4" w:space="0" w:color="auto"/>
              <w:right w:val="single" w:sz="4" w:space="0" w:color="auto"/>
            </w:tcBorders>
            <w:vAlign w:val="bottom"/>
          </w:tcPr>
          <w:p w:rsidR="00D2646A" w:rsidRDefault="00D2646A" w:rsidP="00E11E14">
            <w:pPr>
              <w:jc w:val="center"/>
              <w:rPr>
                <w:rFonts w:ascii="Arial" w:hAnsi="Arial" w:cs="Arial"/>
              </w:rPr>
            </w:pPr>
            <w:r>
              <w:rPr>
                <w:rFonts w:ascii="Arial" w:hAnsi="Arial" w:cs="Arial"/>
              </w:rPr>
              <w:t>20</w:t>
            </w:r>
          </w:p>
        </w:tc>
        <w:tc>
          <w:tcPr>
            <w:tcW w:w="1440" w:type="dxa"/>
            <w:tcBorders>
              <w:top w:val="nil"/>
              <w:left w:val="nil"/>
              <w:bottom w:val="single" w:sz="4" w:space="0" w:color="auto"/>
              <w:right w:val="single" w:sz="4" w:space="0" w:color="auto"/>
            </w:tcBorders>
            <w:vAlign w:val="bottom"/>
          </w:tcPr>
          <w:p w:rsidR="00D2646A" w:rsidRDefault="00D2646A" w:rsidP="00E11E14">
            <w:pPr>
              <w:jc w:val="center"/>
              <w:rPr>
                <w:rFonts w:ascii="Arial" w:hAnsi="Arial" w:cs="Arial"/>
              </w:rPr>
            </w:pPr>
            <w:r>
              <w:rPr>
                <w:rFonts w:ascii="Arial" w:hAnsi="Arial" w:cs="Arial"/>
              </w:rPr>
              <w:t> </w:t>
            </w:r>
          </w:p>
        </w:tc>
        <w:tc>
          <w:tcPr>
            <w:tcW w:w="1260" w:type="dxa"/>
            <w:tcBorders>
              <w:top w:val="nil"/>
              <w:left w:val="nil"/>
              <w:bottom w:val="single" w:sz="4" w:space="0" w:color="auto"/>
              <w:right w:val="single" w:sz="4" w:space="0" w:color="auto"/>
            </w:tcBorders>
            <w:vAlign w:val="bottom"/>
          </w:tcPr>
          <w:p w:rsidR="00D2646A" w:rsidRDefault="00D2646A" w:rsidP="00E11E14">
            <w:pPr>
              <w:jc w:val="center"/>
              <w:rPr>
                <w:rFonts w:ascii="Arial" w:hAnsi="Arial" w:cs="Arial"/>
              </w:rPr>
            </w:pPr>
            <w:r>
              <w:rPr>
                <w:rFonts w:ascii="Arial" w:hAnsi="Arial" w:cs="Arial"/>
              </w:rPr>
              <w:t> </w:t>
            </w:r>
          </w:p>
        </w:tc>
        <w:tc>
          <w:tcPr>
            <w:tcW w:w="1260" w:type="dxa"/>
            <w:tcBorders>
              <w:top w:val="nil"/>
              <w:left w:val="nil"/>
              <w:bottom w:val="single" w:sz="4" w:space="0" w:color="auto"/>
              <w:right w:val="single" w:sz="4" w:space="0" w:color="auto"/>
            </w:tcBorders>
            <w:vAlign w:val="bottom"/>
          </w:tcPr>
          <w:p w:rsidR="00D2646A" w:rsidRDefault="00D2646A" w:rsidP="00E11E14">
            <w:pPr>
              <w:jc w:val="center"/>
              <w:rPr>
                <w:rFonts w:ascii="Arial" w:hAnsi="Arial" w:cs="Arial"/>
              </w:rPr>
            </w:pPr>
            <w:r>
              <w:rPr>
                <w:rFonts w:ascii="Arial" w:hAnsi="Arial" w:cs="Arial"/>
              </w:rPr>
              <w:t>80</w:t>
            </w:r>
          </w:p>
        </w:tc>
      </w:tr>
      <w:tr w:rsidR="00D2646A" w:rsidTr="00E11E14">
        <w:trPr>
          <w:trHeight w:val="255"/>
        </w:trPr>
        <w:tc>
          <w:tcPr>
            <w:tcW w:w="3356" w:type="dxa"/>
            <w:tcBorders>
              <w:top w:val="nil"/>
              <w:left w:val="single" w:sz="4" w:space="0" w:color="auto"/>
              <w:bottom w:val="single" w:sz="4" w:space="0" w:color="auto"/>
              <w:right w:val="single" w:sz="4" w:space="0" w:color="auto"/>
            </w:tcBorders>
            <w:vAlign w:val="bottom"/>
          </w:tcPr>
          <w:p w:rsidR="00D2646A" w:rsidRDefault="00D2646A" w:rsidP="00E11E14">
            <w:pPr>
              <w:rPr>
                <w:rFonts w:ascii="Arial" w:hAnsi="Arial" w:cs="Arial"/>
              </w:rPr>
            </w:pPr>
            <w:r>
              <w:rPr>
                <w:rFonts w:ascii="Arial" w:hAnsi="Arial" w:cs="Arial"/>
              </w:rPr>
              <w:t>RYLA - volunteers at event</w:t>
            </w:r>
          </w:p>
        </w:tc>
        <w:tc>
          <w:tcPr>
            <w:tcW w:w="976" w:type="dxa"/>
            <w:tcBorders>
              <w:top w:val="nil"/>
              <w:left w:val="nil"/>
              <w:bottom w:val="single" w:sz="4" w:space="0" w:color="auto"/>
              <w:right w:val="single" w:sz="4" w:space="0" w:color="auto"/>
            </w:tcBorders>
            <w:vAlign w:val="bottom"/>
          </w:tcPr>
          <w:p w:rsidR="00D2646A" w:rsidRDefault="00D2646A" w:rsidP="00E11E14">
            <w:pPr>
              <w:jc w:val="center"/>
              <w:rPr>
                <w:rFonts w:ascii="Arial" w:hAnsi="Arial" w:cs="Arial"/>
              </w:rPr>
            </w:pPr>
            <w:r>
              <w:rPr>
                <w:rFonts w:ascii="Arial" w:hAnsi="Arial" w:cs="Arial"/>
              </w:rPr>
              <w:t>7</w:t>
            </w:r>
          </w:p>
        </w:tc>
        <w:tc>
          <w:tcPr>
            <w:tcW w:w="1356" w:type="dxa"/>
            <w:tcBorders>
              <w:top w:val="nil"/>
              <w:left w:val="nil"/>
              <w:bottom w:val="single" w:sz="4" w:space="0" w:color="auto"/>
              <w:right w:val="single" w:sz="4" w:space="0" w:color="auto"/>
            </w:tcBorders>
            <w:vAlign w:val="bottom"/>
          </w:tcPr>
          <w:p w:rsidR="00D2646A" w:rsidRDefault="00D2646A" w:rsidP="00E11E14">
            <w:pPr>
              <w:jc w:val="center"/>
              <w:rPr>
                <w:rFonts w:ascii="Arial" w:hAnsi="Arial" w:cs="Arial"/>
              </w:rPr>
            </w:pPr>
            <w:r>
              <w:rPr>
                <w:rFonts w:ascii="Arial" w:hAnsi="Arial" w:cs="Arial"/>
              </w:rPr>
              <w:t>3</w:t>
            </w:r>
          </w:p>
        </w:tc>
        <w:tc>
          <w:tcPr>
            <w:tcW w:w="1440" w:type="dxa"/>
            <w:tcBorders>
              <w:top w:val="nil"/>
              <w:left w:val="nil"/>
              <w:bottom w:val="single" w:sz="4" w:space="0" w:color="auto"/>
              <w:right w:val="single" w:sz="4" w:space="0" w:color="auto"/>
            </w:tcBorders>
            <w:vAlign w:val="bottom"/>
          </w:tcPr>
          <w:p w:rsidR="00D2646A" w:rsidRDefault="00D2646A" w:rsidP="00E11E14">
            <w:pPr>
              <w:jc w:val="center"/>
              <w:rPr>
                <w:rFonts w:ascii="Arial" w:hAnsi="Arial" w:cs="Arial"/>
              </w:rPr>
            </w:pPr>
            <w:r>
              <w:rPr>
                <w:rFonts w:ascii="Arial" w:hAnsi="Arial" w:cs="Arial"/>
              </w:rPr>
              <w:t>21</w:t>
            </w:r>
          </w:p>
        </w:tc>
        <w:tc>
          <w:tcPr>
            <w:tcW w:w="1260" w:type="dxa"/>
            <w:tcBorders>
              <w:top w:val="nil"/>
              <w:left w:val="nil"/>
              <w:bottom w:val="single" w:sz="4" w:space="0" w:color="auto"/>
              <w:right w:val="single" w:sz="4" w:space="0" w:color="auto"/>
            </w:tcBorders>
            <w:vAlign w:val="bottom"/>
          </w:tcPr>
          <w:p w:rsidR="00D2646A" w:rsidRDefault="00D2646A" w:rsidP="00E11E14">
            <w:pPr>
              <w:jc w:val="center"/>
              <w:rPr>
                <w:rFonts w:ascii="Arial" w:hAnsi="Arial" w:cs="Arial"/>
              </w:rPr>
            </w:pPr>
            <w:r>
              <w:rPr>
                <w:rFonts w:ascii="Arial" w:hAnsi="Arial" w:cs="Arial"/>
              </w:rPr>
              <w:t>1</w:t>
            </w:r>
          </w:p>
        </w:tc>
        <w:tc>
          <w:tcPr>
            <w:tcW w:w="1260" w:type="dxa"/>
            <w:tcBorders>
              <w:top w:val="nil"/>
              <w:left w:val="nil"/>
              <w:bottom w:val="single" w:sz="4" w:space="0" w:color="auto"/>
              <w:right w:val="single" w:sz="4" w:space="0" w:color="auto"/>
            </w:tcBorders>
            <w:vAlign w:val="bottom"/>
          </w:tcPr>
          <w:p w:rsidR="00D2646A" w:rsidRDefault="00D2646A" w:rsidP="00E11E14">
            <w:pPr>
              <w:jc w:val="center"/>
              <w:rPr>
                <w:rFonts w:ascii="Arial" w:hAnsi="Arial" w:cs="Arial"/>
              </w:rPr>
            </w:pPr>
            <w:r>
              <w:rPr>
                <w:rFonts w:ascii="Arial" w:hAnsi="Arial" w:cs="Arial"/>
              </w:rPr>
              <w:t>21</w:t>
            </w:r>
          </w:p>
        </w:tc>
      </w:tr>
      <w:tr w:rsidR="00D2646A" w:rsidTr="00E11E14">
        <w:trPr>
          <w:trHeight w:val="255"/>
        </w:trPr>
        <w:tc>
          <w:tcPr>
            <w:tcW w:w="3356" w:type="dxa"/>
            <w:tcBorders>
              <w:top w:val="nil"/>
              <w:left w:val="single" w:sz="4" w:space="0" w:color="auto"/>
              <w:bottom w:val="single" w:sz="4" w:space="0" w:color="auto"/>
              <w:right w:val="single" w:sz="4" w:space="0" w:color="auto"/>
            </w:tcBorders>
            <w:vAlign w:val="bottom"/>
          </w:tcPr>
          <w:p w:rsidR="00D2646A" w:rsidRDefault="00D2646A" w:rsidP="00E11E14">
            <w:pPr>
              <w:rPr>
                <w:rFonts w:ascii="Arial" w:hAnsi="Arial" w:cs="Arial"/>
              </w:rPr>
            </w:pPr>
            <w:smartTag w:uri="urn:schemas-microsoft-com:office:smarttags" w:element="City">
              <w:r>
                <w:rPr>
                  <w:rFonts w:ascii="Arial" w:hAnsi="Arial" w:cs="Arial"/>
                </w:rPr>
                <w:t>RYE</w:t>
              </w:r>
            </w:smartTag>
            <w:r>
              <w:rPr>
                <w:rFonts w:ascii="Arial" w:hAnsi="Arial" w:cs="Arial"/>
              </w:rPr>
              <w:t xml:space="preserve"> Student Iris Pan</w:t>
            </w:r>
          </w:p>
        </w:tc>
        <w:tc>
          <w:tcPr>
            <w:tcW w:w="976" w:type="dxa"/>
            <w:tcBorders>
              <w:top w:val="nil"/>
              <w:left w:val="nil"/>
              <w:bottom w:val="single" w:sz="4" w:space="0" w:color="auto"/>
              <w:right w:val="single" w:sz="4" w:space="0" w:color="auto"/>
            </w:tcBorders>
            <w:vAlign w:val="bottom"/>
          </w:tcPr>
          <w:p w:rsidR="00D2646A" w:rsidRDefault="00D2646A" w:rsidP="00E11E14">
            <w:pPr>
              <w:jc w:val="center"/>
              <w:rPr>
                <w:rFonts w:ascii="Arial" w:hAnsi="Arial" w:cs="Arial"/>
              </w:rPr>
            </w:pPr>
            <w:r>
              <w:rPr>
                <w:rFonts w:ascii="Arial" w:hAnsi="Arial" w:cs="Arial"/>
              </w:rPr>
              <w:t> </w:t>
            </w:r>
          </w:p>
        </w:tc>
        <w:tc>
          <w:tcPr>
            <w:tcW w:w="1356" w:type="dxa"/>
            <w:tcBorders>
              <w:top w:val="nil"/>
              <w:left w:val="nil"/>
              <w:bottom w:val="single" w:sz="4" w:space="0" w:color="auto"/>
              <w:right w:val="single" w:sz="4" w:space="0" w:color="auto"/>
            </w:tcBorders>
            <w:vAlign w:val="bottom"/>
          </w:tcPr>
          <w:p w:rsidR="00D2646A" w:rsidRDefault="00D2646A" w:rsidP="00E11E14">
            <w:pPr>
              <w:jc w:val="center"/>
              <w:rPr>
                <w:rFonts w:ascii="Arial" w:hAnsi="Arial" w:cs="Arial"/>
              </w:rPr>
            </w:pPr>
            <w:r>
              <w:rPr>
                <w:rFonts w:ascii="Arial" w:hAnsi="Arial" w:cs="Arial"/>
              </w:rPr>
              <w:t> </w:t>
            </w:r>
          </w:p>
        </w:tc>
        <w:tc>
          <w:tcPr>
            <w:tcW w:w="1440" w:type="dxa"/>
            <w:tcBorders>
              <w:top w:val="nil"/>
              <w:left w:val="nil"/>
              <w:bottom w:val="single" w:sz="4" w:space="0" w:color="auto"/>
              <w:right w:val="single" w:sz="4" w:space="0" w:color="auto"/>
            </w:tcBorders>
            <w:vAlign w:val="bottom"/>
          </w:tcPr>
          <w:p w:rsidR="00D2646A" w:rsidRDefault="00D2646A" w:rsidP="00E11E14">
            <w:pPr>
              <w:jc w:val="center"/>
              <w:rPr>
                <w:rFonts w:ascii="Arial" w:hAnsi="Arial" w:cs="Arial"/>
              </w:rPr>
            </w:pPr>
            <w:r>
              <w:rPr>
                <w:rFonts w:ascii="Arial" w:hAnsi="Arial" w:cs="Arial"/>
              </w:rPr>
              <w:t> </w:t>
            </w:r>
          </w:p>
        </w:tc>
        <w:tc>
          <w:tcPr>
            <w:tcW w:w="1260" w:type="dxa"/>
            <w:tcBorders>
              <w:top w:val="nil"/>
              <w:left w:val="nil"/>
              <w:bottom w:val="single" w:sz="4" w:space="0" w:color="auto"/>
              <w:right w:val="single" w:sz="4" w:space="0" w:color="auto"/>
            </w:tcBorders>
            <w:vAlign w:val="bottom"/>
          </w:tcPr>
          <w:p w:rsidR="00D2646A" w:rsidRDefault="00D2646A" w:rsidP="00E11E14">
            <w:pPr>
              <w:jc w:val="center"/>
              <w:rPr>
                <w:rFonts w:ascii="Arial" w:hAnsi="Arial" w:cs="Arial"/>
              </w:rPr>
            </w:pPr>
            <w:r>
              <w:rPr>
                <w:rFonts w:ascii="Arial" w:hAnsi="Arial" w:cs="Arial"/>
              </w:rPr>
              <w:t> </w:t>
            </w:r>
          </w:p>
        </w:tc>
        <w:tc>
          <w:tcPr>
            <w:tcW w:w="1260" w:type="dxa"/>
            <w:tcBorders>
              <w:top w:val="nil"/>
              <w:left w:val="nil"/>
              <w:bottom w:val="single" w:sz="4" w:space="0" w:color="auto"/>
              <w:right w:val="single" w:sz="4" w:space="0" w:color="auto"/>
            </w:tcBorders>
            <w:vAlign w:val="bottom"/>
          </w:tcPr>
          <w:p w:rsidR="00D2646A" w:rsidRDefault="00D2646A" w:rsidP="00E11E14">
            <w:pPr>
              <w:jc w:val="center"/>
              <w:rPr>
                <w:rFonts w:ascii="Arial" w:hAnsi="Arial" w:cs="Arial"/>
              </w:rPr>
            </w:pPr>
            <w:r>
              <w:rPr>
                <w:rFonts w:ascii="Arial" w:hAnsi="Arial" w:cs="Arial"/>
              </w:rPr>
              <w:t> </w:t>
            </w:r>
          </w:p>
        </w:tc>
      </w:tr>
      <w:tr w:rsidR="00D2646A" w:rsidTr="00E11E14">
        <w:trPr>
          <w:trHeight w:val="255"/>
        </w:trPr>
        <w:tc>
          <w:tcPr>
            <w:tcW w:w="3356" w:type="dxa"/>
            <w:tcBorders>
              <w:top w:val="nil"/>
              <w:left w:val="single" w:sz="4" w:space="0" w:color="auto"/>
              <w:bottom w:val="single" w:sz="4" w:space="0" w:color="auto"/>
              <w:right w:val="single" w:sz="4" w:space="0" w:color="auto"/>
            </w:tcBorders>
            <w:vAlign w:val="bottom"/>
          </w:tcPr>
          <w:p w:rsidR="00D2646A" w:rsidRDefault="00D2646A" w:rsidP="00E11E14">
            <w:pPr>
              <w:rPr>
                <w:rFonts w:ascii="Arial" w:hAnsi="Arial" w:cs="Arial"/>
              </w:rPr>
            </w:pPr>
            <w:r>
              <w:rPr>
                <w:rFonts w:ascii="Arial" w:hAnsi="Arial" w:cs="Arial"/>
              </w:rPr>
              <w:t>- transport to Club meetings</w:t>
            </w:r>
          </w:p>
        </w:tc>
        <w:tc>
          <w:tcPr>
            <w:tcW w:w="976" w:type="dxa"/>
            <w:tcBorders>
              <w:top w:val="nil"/>
              <w:left w:val="nil"/>
              <w:bottom w:val="single" w:sz="4" w:space="0" w:color="auto"/>
              <w:right w:val="single" w:sz="4" w:space="0" w:color="auto"/>
            </w:tcBorders>
            <w:vAlign w:val="bottom"/>
          </w:tcPr>
          <w:p w:rsidR="00D2646A" w:rsidRDefault="00D2646A" w:rsidP="00E11E14">
            <w:pPr>
              <w:jc w:val="center"/>
              <w:rPr>
                <w:rFonts w:ascii="Arial" w:hAnsi="Arial" w:cs="Arial"/>
              </w:rPr>
            </w:pPr>
            <w:r>
              <w:rPr>
                <w:rFonts w:ascii="Arial" w:hAnsi="Arial" w:cs="Arial"/>
              </w:rPr>
              <w:t>1</w:t>
            </w:r>
          </w:p>
        </w:tc>
        <w:tc>
          <w:tcPr>
            <w:tcW w:w="1356" w:type="dxa"/>
            <w:tcBorders>
              <w:top w:val="nil"/>
              <w:left w:val="nil"/>
              <w:bottom w:val="single" w:sz="4" w:space="0" w:color="auto"/>
              <w:right w:val="single" w:sz="4" w:space="0" w:color="auto"/>
            </w:tcBorders>
            <w:vAlign w:val="bottom"/>
          </w:tcPr>
          <w:p w:rsidR="00D2646A" w:rsidRDefault="00D2646A" w:rsidP="00E11E14">
            <w:pPr>
              <w:jc w:val="center"/>
              <w:rPr>
                <w:rFonts w:ascii="Arial" w:hAnsi="Arial" w:cs="Arial"/>
              </w:rPr>
            </w:pPr>
            <w:r>
              <w:rPr>
                <w:rFonts w:ascii="Arial" w:hAnsi="Arial" w:cs="Arial"/>
              </w:rPr>
              <w:t>1</w:t>
            </w:r>
          </w:p>
        </w:tc>
        <w:tc>
          <w:tcPr>
            <w:tcW w:w="1440" w:type="dxa"/>
            <w:tcBorders>
              <w:top w:val="nil"/>
              <w:left w:val="nil"/>
              <w:bottom w:val="single" w:sz="4" w:space="0" w:color="auto"/>
              <w:right w:val="single" w:sz="4" w:space="0" w:color="auto"/>
            </w:tcBorders>
            <w:vAlign w:val="bottom"/>
          </w:tcPr>
          <w:p w:rsidR="00D2646A" w:rsidRDefault="00D2646A" w:rsidP="00E11E14">
            <w:pPr>
              <w:jc w:val="center"/>
              <w:rPr>
                <w:rFonts w:ascii="Arial" w:hAnsi="Arial" w:cs="Arial"/>
              </w:rPr>
            </w:pPr>
            <w:r>
              <w:rPr>
                <w:rFonts w:ascii="Arial" w:hAnsi="Arial" w:cs="Arial"/>
              </w:rPr>
              <w:t>1</w:t>
            </w:r>
          </w:p>
        </w:tc>
        <w:tc>
          <w:tcPr>
            <w:tcW w:w="1260" w:type="dxa"/>
            <w:tcBorders>
              <w:top w:val="nil"/>
              <w:left w:val="nil"/>
              <w:bottom w:val="single" w:sz="4" w:space="0" w:color="auto"/>
              <w:right w:val="single" w:sz="4" w:space="0" w:color="auto"/>
            </w:tcBorders>
            <w:vAlign w:val="bottom"/>
          </w:tcPr>
          <w:p w:rsidR="00D2646A" w:rsidRDefault="00D2646A" w:rsidP="00E11E14">
            <w:pPr>
              <w:jc w:val="center"/>
              <w:rPr>
                <w:rFonts w:ascii="Arial" w:hAnsi="Arial" w:cs="Arial"/>
              </w:rPr>
            </w:pPr>
            <w:r>
              <w:rPr>
                <w:rFonts w:ascii="Arial" w:hAnsi="Arial" w:cs="Arial"/>
              </w:rPr>
              <w:t>50</w:t>
            </w:r>
          </w:p>
        </w:tc>
        <w:tc>
          <w:tcPr>
            <w:tcW w:w="1260" w:type="dxa"/>
            <w:tcBorders>
              <w:top w:val="nil"/>
              <w:left w:val="nil"/>
              <w:bottom w:val="single" w:sz="4" w:space="0" w:color="auto"/>
              <w:right w:val="single" w:sz="4" w:space="0" w:color="auto"/>
            </w:tcBorders>
            <w:vAlign w:val="bottom"/>
          </w:tcPr>
          <w:p w:rsidR="00D2646A" w:rsidRDefault="00D2646A" w:rsidP="00E11E14">
            <w:pPr>
              <w:jc w:val="center"/>
              <w:rPr>
                <w:rFonts w:ascii="Arial" w:hAnsi="Arial" w:cs="Arial"/>
              </w:rPr>
            </w:pPr>
            <w:r>
              <w:rPr>
                <w:rFonts w:ascii="Arial" w:hAnsi="Arial" w:cs="Arial"/>
              </w:rPr>
              <w:t>50</w:t>
            </w:r>
          </w:p>
        </w:tc>
      </w:tr>
      <w:tr w:rsidR="00D2646A" w:rsidTr="00E11E14">
        <w:trPr>
          <w:trHeight w:val="255"/>
        </w:trPr>
        <w:tc>
          <w:tcPr>
            <w:tcW w:w="3356" w:type="dxa"/>
            <w:tcBorders>
              <w:top w:val="nil"/>
              <w:left w:val="single" w:sz="4" w:space="0" w:color="auto"/>
              <w:bottom w:val="single" w:sz="4" w:space="0" w:color="auto"/>
              <w:right w:val="single" w:sz="4" w:space="0" w:color="auto"/>
            </w:tcBorders>
            <w:vAlign w:val="bottom"/>
          </w:tcPr>
          <w:p w:rsidR="00D2646A" w:rsidRDefault="00D2646A" w:rsidP="00E11E14">
            <w:pPr>
              <w:rPr>
                <w:rFonts w:ascii="Arial" w:hAnsi="Arial" w:cs="Arial"/>
              </w:rPr>
            </w:pPr>
            <w:r>
              <w:rPr>
                <w:rFonts w:ascii="Arial" w:hAnsi="Arial" w:cs="Arial"/>
              </w:rPr>
              <w:t>- Club Counsellor for Iris</w:t>
            </w:r>
          </w:p>
        </w:tc>
        <w:tc>
          <w:tcPr>
            <w:tcW w:w="976" w:type="dxa"/>
            <w:tcBorders>
              <w:top w:val="nil"/>
              <w:left w:val="nil"/>
              <w:bottom w:val="single" w:sz="4" w:space="0" w:color="auto"/>
              <w:right w:val="single" w:sz="4" w:space="0" w:color="auto"/>
            </w:tcBorders>
            <w:vAlign w:val="bottom"/>
          </w:tcPr>
          <w:p w:rsidR="00D2646A" w:rsidRDefault="00D2646A" w:rsidP="00E11E14">
            <w:pPr>
              <w:jc w:val="center"/>
              <w:rPr>
                <w:rFonts w:ascii="Arial" w:hAnsi="Arial" w:cs="Arial"/>
              </w:rPr>
            </w:pPr>
            <w:r>
              <w:rPr>
                <w:rFonts w:ascii="Arial" w:hAnsi="Arial" w:cs="Arial"/>
              </w:rPr>
              <w:t>4</w:t>
            </w:r>
          </w:p>
        </w:tc>
        <w:tc>
          <w:tcPr>
            <w:tcW w:w="1356" w:type="dxa"/>
            <w:tcBorders>
              <w:top w:val="nil"/>
              <w:left w:val="nil"/>
              <w:bottom w:val="single" w:sz="4" w:space="0" w:color="auto"/>
              <w:right w:val="single" w:sz="4" w:space="0" w:color="auto"/>
            </w:tcBorders>
            <w:vAlign w:val="bottom"/>
          </w:tcPr>
          <w:p w:rsidR="00D2646A" w:rsidRDefault="00D2646A" w:rsidP="00E11E14">
            <w:pPr>
              <w:jc w:val="center"/>
              <w:rPr>
                <w:rFonts w:ascii="Arial" w:hAnsi="Arial" w:cs="Arial"/>
              </w:rPr>
            </w:pPr>
            <w:r>
              <w:rPr>
                <w:rFonts w:ascii="Arial" w:hAnsi="Arial" w:cs="Arial"/>
              </w:rPr>
              <w:t>1</w:t>
            </w:r>
          </w:p>
        </w:tc>
        <w:tc>
          <w:tcPr>
            <w:tcW w:w="1440" w:type="dxa"/>
            <w:tcBorders>
              <w:top w:val="nil"/>
              <w:left w:val="nil"/>
              <w:bottom w:val="single" w:sz="4" w:space="0" w:color="auto"/>
              <w:right w:val="single" w:sz="4" w:space="0" w:color="auto"/>
            </w:tcBorders>
            <w:vAlign w:val="bottom"/>
          </w:tcPr>
          <w:p w:rsidR="00D2646A" w:rsidRDefault="00D2646A" w:rsidP="00E11E14">
            <w:pPr>
              <w:jc w:val="center"/>
              <w:rPr>
                <w:rFonts w:ascii="Arial" w:hAnsi="Arial" w:cs="Arial"/>
              </w:rPr>
            </w:pPr>
            <w:r>
              <w:rPr>
                <w:rFonts w:ascii="Arial" w:hAnsi="Arial" w:cs="Arial"/>
              </w:rPr>
              <w:t>4</w:t>
            </w:r>
          </w:p>
        </w:tc>
        <w:tc>
          <w:tcPr>
            <w:tcW w:w="1260" w:type="dxa"/>
            <w:tcBorders>
              <w:top w:val="nil"/>
              <w:left w:val="nil"/>
              <w:bottom w:val="single" w:sz="4" w:space="0" w:color="auto"/>
              <w:right w:val="single" w:sz="4" w:space="0" w:color="auto"/>
            </w:tcBorders>
            <w:vAlign w:val="bottom"/>
          </w:tcPr>
          <w:p w:rsidR="00D2646A" w:rsidRDefault="00D2646A" w:rsidP="00E11E14">
            <w:pPr>
              <w:jc w:val="center"/>
              <w:rPr>
                <w:rFonts w:ascii="Arial" w:hAnsi="Arial" w:cs="Arial"/>
              </w:rPr>
            </w:pPr>
            <w:r>
              <w:rPr>
                <w:rFonts w:ascii="Arial" w:hAnsi="Arial" w:cs="Arial"/>
              </w:rPr>
              <w:t>4</w:t>
            </w:r>
          </w:p>
        </w:tc>
        <w:tc>
          <w:tcPr>
            <w:tcW w:w="1260" w:type="dxa"/>
            <w:tcBorders>
              <w:top w:val="nil"/>
              <w:left w:val="nil"/>
              <w:bottom w:val="single" w:sz="4" w:space="0" w:color="auto"/>
              <w:right w:val="single" w:sz="4" w:space="0" w:color="auto"/>
            </w:tcBorders>
            <w:vAlign w:val="bottom"/>
          </w:tcPr>
          <w:p w:rsidR="00D2646A" w:rsidRDefault="00D2646A" w:rsidP="00E11E14">
            <w:pPr>
              <w:jc w:val="center"/>
              <w:rPr>
                <w:rFonts w:ascii="Arial" w:hAnsi="Arial" w:cs="Arial"/>
              </w:rPr>
            </w:pPr>
            <w:r>
              <w:rPr>
                <w:rFonts w:ascii="Arial" w:hAnsi="Arial" w:cs="Arial"/>
              </w:rPr>
              <w:t>16</w:t>
            </w:r>
          </w:p>
        </w:tc>
      </w:tr>
      <w:tr w:rsidR="00D2646A" w:rsidTr="00E11E14">
        <w:trPr>
          <w:trHeight w:val="255"/>
        </w:trPr>
        <w:tc>
          <w:tcPr>
            <w:tcW w:w="3356" w:type="dxa"/>
            <w:tcBorders>
              <w:top w:val="nil"/>
              <w:left w:val="single" w:sz="4" w:space="0" w:color="auto"/>
              <w:bottom w:val="single" w:sz="4" w:space="0" w:color="auto"/>
              <w:right w:val="single" w:sz="4" w:space="0" w:color="auto"/>
            </w:tcBorders>
            <w:vAlign w:val="bottom"/>
          </w:tcPr>
          <w:p w:rsidR="00D2646A" w:rsidRDefault="00D2646A" w:rsidP="00E11E14">
            <w:pPr>
              <w:rPr>
                <w:rFonts w:ascii="Arial" w:hAnsi="Arial" w:cs="Arial"/>
              </w:rPr>
            </w:pPr>
            <w:r>
              <w:rPr>
                <w:rFonts w:ascii="Arial" w:hAnsi="Arial" w:cs="Arial"/>
              </w:rPr>
              <w:t>- Social outings with members</w:t>
            </w:r>
          </w:p>
        </w:tc>
        <w:tc>
          <w:tcPr>
            <w:tcW w:w="976" w:type="dxa"/>
            <w:tcBorders>
              <w:top w:val="nil"/>
              <w:left w:val="nil"/>
              <w:bottom w:val="single" w:sz="4" w:space="0" w:color="auto"/>
              <w:right w:val="single" w:sz="4" w:space="0" w:color="auto"/>
            </w:tcBorders>
            <w:vAlign w:val="bottom"/>
          </w:tcPr>
          <w:p w:rsidR="00D2646A" w:rsidRDefault="00D2646A" w:rsidP="00E11E14">
            <w:pPr>
              <w:jc w:val="center"/>
              <w:rPr>
                <w:rFonts w:ascii="Arial" w:hAnsi="Arial" w:cs="Arial"/>
              </w:rPr>
            </w:pPr>
            <w:r>
              <w:rPr>
                <w:rFonts w:ascii="Arial" w:hAnsi="Arial" w:cs="Arial"/>
              </w:rPr>
              <w:t>8</w:t>
            </w:r>
          </w:p>
        </w:tc>
        <w:tc>
          <w:tcPr>
            <w:tcW w:w="1356" w:type="dxa"/>
            <w:tcBorders>
              <w:top w:val="nil"/>
              <w:left w:val="nil"/>
              <w:bottom w:val="single" w:sz="4" w:space="0" w:color="auto"/>
              <w:right w:val="single" w:sz="4" w:space="0" w:color="auto"/>
            </w:tcBorders>
            <w:vAlign w:val="bottom"/>
          </w:tcPr>
          <w:p w:rsidR="00D2646A" w:rsidRDefault="00D2646A" w:rsidP="00E11E14">
            <w:pPr>
              <w:jc w:val="center"/>
              <w:rPr>
                <w:rFonts w:ascii="Arial" w:hAnsi="Arial" w:cs="Arial"/>
              </w:rPr>
            </w:pPr>
            <w:r>
              <w:rPr>
                <w:rFonts w:ascii="Arial" w:hAnsi="Arial" w:cs="Arial"/>
              </w:rPr>
              <w:t>4</w:t>
            </w:r>
          </w:p>
        </w:tc>
        <w:tc>
          <w:tcPr>
            <w:tcW w:w="1440" w:type="dxa"/>
            <w:tcBorders>
              <w:top w:val="nil"/>
              <w:left w:val="nil"/>
              <w:bottom w:val="single" w:sz="4" w:space="0" w:color="auto"/>
              <w:right w:val="single" w:sz="4" w:space="0" w:color="auto"/>
            </w:tcBorders>
            <w:vAlign w:val="bottom"/>
          </w:tcPr>
          <w:p w:rsidR="00D2646A" w:rsidRDefault="00D2646A" w:rsidP="00E11E14">
            <w:pPr>
              <w:jc w:val="center"/>
              <w:rPr>
                <w:rFonts w:ascii="Arial" w:hAnsi="Arial" w:cs="Arial"/>
              </w:rPr>
            </w:pPr>
            <w:r>
              <w:rPr>
                <w:rFonts w:ascii="Arial" w:hAnsi="Arial" w:cs="Arial"/>
              </w:rPr>
              <w:t> </w:t>
            </w:r>
          </w:p>
        </w:tc>
        <w:tc>
          <w:tcPr>
            <w:tcW w:w="1260" w:type="dxa"/>
            <w:tcBorders>
              <w:top w:val="nil"/>
              <w:left w:val="nil"/>
              <w:bottom w:val="single" w:sz="4" w:space="0" w:color="auto"/>
              <w:right w:val="single" w:sz="4" w:space="0" w:color="auto"/>
            </w:tcBorders>
            <w:vAlign w:val="bottom"/>
          </w:tcPr>
          <w:p w:rsidR="00D2646A" w:rsidRDefault="00D2646A" w:rsidP="00E11E14">
            <w:pPr>
              <w:jc w:val="center"/>
              <w:rPr>
                <w:rFonts w:ascii="Arial" w:hAnsi="Arial" w:cs="Arial"/>
              </w:rPr>
            </w:pPr>
            <w:r>
              <w:rPr>
                <w:rFonts w:ascii="Arial" w:hAnsi="Arial" w:cs="Arial"/>
              </w:rPr>
              <w:t>4</w:t>
            </w:r>
          </w:p>
        </w:tc>
        <w:tc>
          <w:tcPr>
            <w:tcW w:w="1260" w:type="dxa"/>
            <w:tcBorders>
              <w:top w:val="nil"/>
              <w:left w:val="nil"/>
              <w:bottom w:val="single" w:sz="4" w:space="0" w:color="auto"/>
              <w:right w:val="single" w:sz="4" w:space="0" w:color="auto"/>
            </w:tcBorders>
            <w:vAlign w:val="bottom"/>
          </w:tcPr>
          <w:p w:rsidR="00D2646A" w:rsidRDefault="00D2646A" w:rsidP="00E11E14">
            <w:pPr>
              <w:jc w:val="center"/>
              <w:rPr>
                <w:rFonts w:ascii="Arial" w:hAnsi="Arial" w:cs="Arial"/>
              </w:rPr>
            </w:pPr>
            <w:r>
              <w:rPr>
                <w:rFonts w:ascii="Arial" w:hAnsi="Arial" w:cs="Arial"/>
              </w:rPr>
              <w:t>32</w:t>
            </w:r>
          </w:p>
        </w:tc>
      </w:tr>
      <w:tr w:rsidR="00D2646A" w:rsidTr="00E11E14">
        <w:trPr>
          <w:trHeight w:val="255"/>
        </w:trPr>
        <w:tc>
          <w:tcPr>
            <w:tcW w:w="3356" w:type="dxa"/>
            <w:tcBorders>
              <w:top w:val="nil"/>
              <w:left w:val="single" w:sz="4" w:space="0" w:color="auto"/>
              <w:bottom w:val="single" w:sz="4" w:space="0" w:color="auto"/>
              <w:right w:val="single" w:sz="4" w:space="0" w:color="auto"/>
            </w:tcBorders>
            <w:shd w:val="clear" w:color="auto" w:fill="FFFF99"/>
            <w:vAlign w:val="bottom"/>
          </w:tcPr>
          <w:p w:rsidR="00D2646A" w:rsidRDefault="00D2646A" w:rsidP="00E11E14">
            <w:pPr>
              <w:rPr>
                <w:rFonts w:ascii="Arial" w:hAnsi="Arial" w:cs="Arial"/>
                <w:b/>
                <w:bCs/>
              </w:rPr>
            </w:pPr>
            <w:r>
              <w:rPr>
                <w:rFonts w:ascii="Arial" w:hAnsi="Arial" w:cs="Arial"/>
                <w:b/>
                <w:bCs/>
              </w:rPr>
              <w:t>Individual members:</w:t>
            </w:r>
          </w:p>
        </w:tc>
        <w:tc>
          <w:tcPr>
            <w:tcW w:w="976" w:type="dxa"/>
            <w:tcBorders>
              <w:top w:val="nil"/>
              <w:left w:val="nil"/>
              <w:bottom w:val="single" w:sz="4" w:space="0" w:color="auto"/>
              <w:right w:val="single" w:sz="4" w:space="0" w:color="auto"/>
            </w:tcBorders>
            <w:shd w:val="clear" w:color="auto" w:fill="FFFF99"/>
            <w:vAlign w:val="bottom"/>
          </w:tcPr>
          <w:p w:rsidR="00D2646A" w:rsidRDefault="00D2646A" w:rsidP="00E11E14">
            <w:pPr>
              <w:jc w:val="center"/>
              <w:rPr>
                <w:rFonts w:ascii="Arial" w:hAnsi="Arial" w:cs="Arial"/>
              </w:rPr>
            </w:pPr>
            <w:r>
              <w:rPr>
                <w:rFonts w:ascii="Arial" w:hAnsi="Arial" w:cs="Arial"/>
              </w:rPr>
              <w:t> </w:t>
            </w:r>
          </w:p>
        </w:tc>
        <w:tc>
          <w:tcPr>
            <w:tcW w:w="1356" w:type="dxa"/>
            <w:tcBorders>
              <w:top w:val="nil"/>
              <w:left w:val="nil"/>
              <w:bottom w:val="single" w:sz="4" w:space="0" w:color="auto"/>
              <w:right w:val="single" w:sz="4" w:space="0" w:color="auto"/>
            </w:tcBorders>
            <w:shd w:val="clear" w:color="auto" w:fill="FFFF99"/>
            <w:vAlign w:val="bottom"/>
          </w:tcPr>
          <w:p w:rsidR="00D2646A" w:rsidRDefault="00D2646A" w:rsidP="00E11E14">
            <w:pPr>
              <w:jc w:val="center"/>
              <w:rPr>
                <w:rFonts w:ascii="Arial" w:hAnsi="Arial" w:cs="Arial"/>
              </w:rPr>
            </w:pPr>
            <w:r>
              <w:rPr>
                <w:rFonts w:ascii="Arial" w:hAnsi="Arial" w:cs="Arial"/>
              </w:rPr>
              <w:t> </w:t>
            </w:r>
          </w:p>
        </w:tc>
        <w:tc>
          <w:tcPr>
            <w:tcW w:w="1440" w:type="dxa"/>
            <w:tcBorders>
              <w:top w:val="nil"/>
              <w:left w:val="nil"/>
              <w:bottom w:val="single" w:sz="4" w:space="0" w:color="auto"/>
              <w:right w:val="single" w:sz="4" w:space="0" w:color="auto"/>
            </w:tcBorders>
            <w:shd w:val="clear" w:color="auto" w:fill="FFFF99"/>
            <w:vAlign w:val="bottom"/>
          </w:tcPr>
          <w:p w:rsidR="00D2646A" w:rsidRDefault="00D2646A" w:rsidP="00E11E14">
            <w:pPr>
              <w:jc w:val="center"/>
              <w:rPr>
                <w:rFonts w:ascii="Arial" w:hAnsi="Arial" w:cs="Arial"/>
              </w:rPr>
            </w:pPr>
            <w:r>
              <w:rPr>
                <w:rFonts w:ascii="Arial" w:hAnsi="Arial" w:cs="Arial"/>
              </w:rPr>
              <w:t> </w:t>
            </w:r>
          </w:p>
        </w:tc>
        <w:tc>
          <w:tcPr>
            <w:tcW w:w="1260" w:type="dxa"/>
            <w:tcBorders>
              <w:top w:val="nil"/>
              <w:left w:val="nil"/>
              <w:bottom w:val="single" w:sz="4" w:space="0" w:color="auto"/>
              <w:right w:val="single" w:sz="4" w:space="0" w:color="auto"/>
            </w:tcBorders>
            <w:shd w:val="clear" w:color="auto" w:fill="FFFF99"/>
            <w:vAlign w:val="bottom"/>
          </w:tcPr>
          <w:p w:rsidR="00D2646A" w:rsidRDefault="00D2646A" w:rsidP="00E11E14">
            <w:pPr>
              <w:jc w:val="center"/>
              <w:rPr>
                <w:rFonts w:ascii="Arial" w:hAnsi="Arial" w:cs="Arial"/>
              </w:rPr>
            </w:pPr>
            <w:r>
              <w:rPr>
                <w:rFonts w:ascii="Arial" w:hAnsi="Arial" w:cs="Arial"/>
              </w:rPr>
              <w:t> </w:t>
            </w:r>
          </w:p>
        </w:tc>
        <w:tc>
          <w:tcPr>
            <w:tcW w:w="1260" w:type="dxa"/>
            <w:tcBorders>
              <w:top w:val="nil"/>
              <w:left w:val="nil"/>
              <w:bottom w:val="single" w:sz="4" w:space="0" w:color="auto"/>
              <w:right w:val="single" w:sz="4" w:space="0" w:color="auto"/>
            </w:tcBorders>
            <w:shd w:val="clear" w:color="auto" w:fill="FFFF99"/>
            <w:vAlign w:val="bottom"/>
          </w:tcPr>
          <w:p w:rsidR="00D2646A" w:rsidRDefault="00D2646A" w:rsidP="00E11E14">
            <w:pPr>
              <w:jc w:val="center"/>
              <w:rPr>
                <w:rFonts w:ascii="Arial" w:hAnsi="Arial" w:cs="Arial"/>
              </w:rPr>
            </w:pPr>
            <w:r>
              <w:rPr>
                <w:rFonts w:ascii="Arial" w:hAnsi="Arial" w:cs="Arial"/>
              </w:rPr>
              <w:t> </w:t>
            </w:r>
          </w:p>
        </w:tc>
      </w:tr>
      <w:tr w:rsidR="00D2646A" w:rsidTr="00E11E14">
        <w:trPr>
          <w:trHeight w:val="255"/>
        </w:trPr>
        <w:tc>
          <w:tcPr>
            <w:tcW w:w="3356" w:type="dxa"/>
            <w:tcBorders>
              <w:top w:val="nil"/>
              <w:left w:val="single" w:sz="4" w:space="0" w:color="auto"/>
              <w:bottom w:val="single" w:sz="4" w:space="0" w:color="auto"/>
              <w:right w:val="single" w:sz="4" w:space="0" w:color="auto"/>
            </w:tcBorders>
            <w:vAlign w:val="bottom"/>
          </w:tcPr>
          <w:p w:rsidR="00D2646A" w:rsidRDefault="00D2646A" w:rsidP="00E11E14">
            <w:pPr>
              <w:rPr>
                <w:rFonts w:ascii="Arial" w:hAnsi="Arial" w:cs="Arial"/>
                <w:color w:val="FF0000"/>
              </w:rPr>
            </w:pPr>
            <w:r>
              <w:rPr>
                <w:rFonts w:ascii="Arial" w:hAnsi="Arial" w:cs="Arial"/>
                <w:color w:val="FF0000"/>
              </w:rPr>
              <w:t>- Tony Moore - RYPEN</w:t>
            </w:r>
          </w:p>
        </w:tc>
        <w:tc>
          <w:tcPr>
            <w:tcW w:w="976" w:type="dxa"/>
            <w:tcBorders>
              <w:top w:val="nil"/>
              <w:left w:val="nil"/>
              <w:bottom w:val="single" w:sz="4" w:space="0" w:color="auto"/>
              <w:right w:val="single" w:sz="4" w:space="0" w:color="auto"/>
            </w:tcBorders>
            <w:vAlign w:val="bottom"/>
          </w:tcPr>
          <w:p w:rsidR="00D2646A" w:rsidRDefault="00D2646A" w:rsidP="00E11E14">
            <w:pPr>
              <w:jc w:val="center"/>
              <w:rPr>
                <w:rFonts w:ascii="Arial" w:hAnsi="Arial" w:cs="Arial"/>
              </w:rPr>
            </w:pPr>
            <w:r>
              <w:rPr>
                <w:rFonts w:ascii="Arial" w:hAnsi="Arial" w:cs="Arial"/>
              </w:rPr>
              <w:t> </w:t>
            </w:r>
          </w:p>
        </w:tc>
        <w:tc>
          <w:tcPr>
            <w:tcW w:w="1356" w:type="dxa"/>
            <w:tcBorders>
              <w:top w:val="nil"/>
              <w:left w:val="nil"/>
              <w:bottom w:val="single" w:sz="4" w:space="0" w:color="auto"/>
              <w:right w:val="single" w:sz="4" w:space="0" w:color="auto"/>
            </w:tcBorders>
            <w:vAlign w:val="bottom"/>
          </w:tcPr>
          <w:p w:rsidR="00D2646A" w:rsidRDefault="00D2646A" w:rsidP="00E11E14">
            <w:pPr>
              <w:jc w:val="center"/>
              <w:rPr>
                <w:rFonts w:ascii="Arial" w:hAnsi="Arial" w:cs="Arial"/>
              </w:rPr>
            </w:pPr>
            <w:r>
              <w:rPr>
                <w:rFonts w:ascii="Arial" w:hAnsi="Arial" w:cs="Arial"/>
              </w:rPr>
              <w:t>1</w:t>
            </w:r>
          </w:p>
        </w:tc>
        <w:tc>
          <w:tcPr>
            <w:tcW w:w="1440" w:type="dxa"/>
            <w:tcBorders>
              <w:top w:val="nil"/>
              <w:left w:val="nil"/>
              <w:bottom w:val="single" w:sz="4" w:space="0" w:color="auto"/>
              <w:right w:val="single" w:sz="4" w:space="0" w:color="auto"/>
            </w:tcBorders>
            <w:vAlign w:val="bottom"/>
          </w:tcPr>
          <w:p w:rsidR="00D2646A" w:rsidRDefault="00D2646A" w:rsidP="00E11E14">
            <w:pPr>
              <w:jc w:val="center"/>
              <w:rPr>
                <w:rFonts w:ascii="Arial" w:hAnsi="Arial" w:cs="Arial"/>
              </w:rPr>
            </w:pPr>
            <w:r>
              <w:rPr>
                <w:rFonts w:ascii="Arial" w:hAnsi="Arial" w:cs="Arial"/>
              </w:rPr>
              <w:t> </w:t>
            </w:r>
          </w:p>
        </w:tc>
        <w:tc>
          <w:tcPr>
            <w:tcW w:w="1260" w:type="dxa"/>
            <w:tcBorders>
              <w:top w:val="nil"/>
              <w:left w:val="nil"/>
              <w:bottom w:val="single" w:sz="4" w:space="0" w:color="auto"/>
              <w:right w:val="single" w:sz="4" w:space="0" w:color="auto"/>
            </w:tcBorders>
            <w:vAlign w:val="bottom"/>
          </w:tcPr>
          <w:p w:rsidR="00D2646A" w:rsidRDefault="00D2646A" w:rsidP="00E11E14">
            <w:pPr>
              <w:jc w:val="center"/>
              <w:rPr>
                <w:rFonts w:ascii="Arial" w:hAnsi="Arial" w:cs="Arial"/>
              </w:rPr>
            </w:pPr>
            <w:r>
              <w:rPr>
                <w:rFonts w:ascii="Arial" w:hAnsi="Arial" w:cs="Arial"/>
              </w:rPr>
              <w:t> </w:t>
            </w:r>
          </w:p>
        </w:tc>
        <w:tc>
          <w:tcPr>
            <w:tcW w:w="1260" w:type="dxa"/>
            <w:tcBorders>
              <w:top w:val="nil"/>
              <w:left w:val="nil"/>
              <w:bottom w:val="single" w:sz="4" w:space="0" w:color="auto"/>
              <w:right w:val="single" w:sz="4" w:space="0" w:color="auto"/>
            </w:tcBorders>
            <w:vAlign w:val="bottom"/>
          </w:tcPr>
          <w:p w:rsidR="00D2646A" w:rsidRPr="0096457A" w:rsidRDefault="00D2646A" w:rsidP="00E11E14">
            <w:pPr>
              <w:jc w:val="center"/>
              <w:rPr>
                <w:rFonts w:ascii="Arial" w:hAnsi="Arial" w:cs="Arial"/>
                <w:color w:val="FF0000"/>
              </w:rPr>
            </w:pPr>
            <w:r w:rsidRPr="0096457A">
              <w:rPr>
                <w:rFonts w:ascii="Arial" w:hAnsi="Arial" w:cs="Arial"/>
                <w:color w:val="FF0000"/>
              </w:rPr>
              <w:t> xx</w:t>
            </w:r>
          </w:p>
        </w:tc>
      </w:tr>
      <w:tr w:rsidR="00D2646A" w:rsidTr="00E11E14">
        <w:trPr>
          <w:trHeight w:val="255"/>
        </w:trPr>
        <w:tc>
          <w:tcPr>
            <w:tcW w:w="3356" w:type="dxa"/>
            <w:tcBorders>
              <w:top w:val="nil"/>
              <w:left w:val="single" w:sz="4" w:space="0" w:color="auto"/>
              <w:bottom w:val="single" w:sz="4" w:space="0" w:color="auto"/>
              <w:right w:val="single" w:sz="4" w:space="0" w:color="auto"/>
            </w:tcBorders>
            <w:vAlign w:val="bottom"/>
          </w:tcPr>
          <w:p w:rsidR="00D2646A" w:rsidRDefault="00D2646A" w:rsidP="00E11E14">
            <w:pPr>
              <w:rPr>
                <w:rFonts w:ascii="Arial" w:hAnsi="Arial" w:cs="Arial"/>
              </w:rPr>
            </w:pPr>
            <w:r>
              <w:rPr>
                <w:rFonts w:ascii="Arial" w:hAnsi="Arial" w:cs="Arial"/>
              </w:rPr>
              <w:t>- Jenny Kerrison - RAM Speaker to clubs</w:t>
            </w:r>
          </w:p>
        </w:tc>
        <w:tc>
          <w:tcPr>
            <w:tcW w:w="976" w:type="dxa"/>
            <w:tcBorders>
              <w:top w:val="nil"/>
              <w:left w:val="nil"/>
              <w:bottom w:val="single" w:sz="4" w:space="0" w:color="auto"/>
              <w:right w:val="single" w:sz="4" w:space="0" w:color="auto"/>
            </w:tcBorders>
            <w:vAlign w:val="bottom"/>
          </w:tcPr>
          <w:p w:rsidR="00D2646A" w:rsidRDefault="00D2646A" w:rsidP="00E11E14">
            <w:pPr>
              <w:jc w:val="center"/>
              <w:rPr>
                <w:rFonts w:ascii="Arial" w:hAnsi="Arial" w:cs="Arial"/>
              </w:rPr>
            </w:pPr>
            <w:r>
              <w:rPr>
                <w:rFonts w:ascii="Arial" w:hAnsi="Arial" w:cs="Arial"/>
              </w:rPr>
              <w:t>2</w:t>
            </w:r>
          </w:p>
        </w:tc>
        <w:tc>
          <w:tcPr>
            <w:tcW w:w="1356" w:type="dxa"/>
            <w:tcBorders>
              <w:top w:val="nil"/>
              <w:left w:val="nil"/>
              <w:bottom w:val="single" w:sz="4" w:space="0" w:color="auto"/>
              <w:right w:val="single" w:sz="4" w:space="0" w:color="auto"/>
            </w:tcBorders>
            <w:vAlign w:val="bottom"/>
          </w:tcPr>
          <w:p w:rsidR="00D2646A" w:rsidRDefault="00D2646A" w:rsidP="00E11E14">
            <w:pPr>
              <w:jc w:val="center"/>
              <w:rPr>
                <w:rFonts w:ascii="Arial" w:hAnsi="Arial" w:cs="Arial"/>
              </w:rPr>
            </w:pPr>
            <w:r>
              <w:rPr>
                <w:rFonts w:ascii="Arial" w:hAnsi="Arial" w:cs="Arial"/>
              </w:rPr>
              <w:t>1</w:t>
            </w:r>
          </w:p>
        </w:tc>
        <w:tc>
          <w:tcPr>
            <w:tcW w:w="1440" w:type="dxa"/>
            <w:tcBorders>
              <w:top w:val="nil"/>
              <w:left w:val="nil"/>
              <w:bottom w:val="single" w:sz="4" w:space="0" w:color="auto"/>
              <w:right w:val="single" w:sz="4" w:space="0" w:color="auto"/>
            </w:tcBorders>
            <w:vAlign w:val="bottom"/>
          </w:tcPr>
          <w:p w:rsidR="00D2646A" w:rsidRDefault="00D2646A" w:rsidP="00E11E14">
            <w:pPr>
              <w:jc w:val="center"/>
              <w:rPr>
                <w:rFonts w:ascii="Arial" w:hAnsi="Arial" w:cs="Arial"/>
              </w:rPr>
            </w:pPr>
            <w:r>
              <w:rPr>
                <w:rFonts w:ascii="Arial" w:hAnsi="Arial" w:cs="Arial"/>
              </w:rPr>
              <w:t>2</w:t>
            </w:r>
          </w:p>
        </w:tc>
        <w:tc>
          <w:tcPr>
            <w:tcW w:w="1260" w:type="dxa"/>
            <w:tcBorders>
              <w:top w:val="nil"/>
              <w:left w:val="nil"/>
              <w:bottom w:val="single" w:sz="4" w:space="0" w:color="auto"/>
              <w:right w:val="single" w:sz="4" w:space="0" w:color="auto"/>
            </w:tcBorders>
            <w:vAlign w:val="bottom"/>
          </w:tcPr>
          <w:p w:rsidR="00D2646A" w:rsidRDefault="00D2646A" w:rsidP="00E11E14">
            <w:pPr>
              <w:jc w:val="center"/>
              <w:rPr>
                <w:rFonts w:ascii="Arial" w:hAnsi="Arial" w:cs="Arial"/>
              </w:rPr>
            </w:pPr>
            <w:r>
              <w:rPr>
                <w:rFonts w:ascii="Arial" w:hAnsi="Arial" w:cs="Arial"/>
              </w:rPr>
              <w:t>6</w:t>
            </w:r>
          </w:p>
        </w:tc>
        <w:tc>
          <w:tcPr>
            <w:tcW w:w="1260" w:type="dxa"/>
            <w:tcBorders>
              <w:top w:val="nil"/>
              <w:left w:val="nil"/>
              <w:bottom w:val="single" w:sz="4" w:space="0" w:color="auto"/>
              <w:right w:val="single" w:sz="4" w:space="0" w:color="auto"/>
            </w:tcBorders>
            <w:vAlign w:val="bottom"/>
          </w:tcPr>
          <w:p w:rsidR="00D2646A" w:rsidRDefault="00D2646A" w:rsidP="00E11E14">
            <w:pPr>
              <w:jc w:val="center"/>
              <w:rPr>
                <w:rFonts w:ascii="Arial" w:hAnsi="Arial" w:cs="Arial"/>
              </w:rPr>
            </w:pPr>
            <w:r>
              <w:rPr>
                <w:rFonts w:ascii="Arial" w:hAnsi="Arial" w:cs="Arial"/>
              </w:rPr>
              <w:t>12</w:t>
            </w:r>
          </w:p>
        </w:tc>
      </w:tr>
      <w:tr w:rsidR="00D2646A" w:rsidTr="00E11E14">
        <w:trPr>
          <w:trHeight w:val="255"/>
        </w:trPr>
        <w:tc>
          <w:tcPr>
            <w:tcW w:w="3356" w:type="dxa"/>
            <w:tcBorders>
              <w:top w:val="nil"/>
              <w:left w:val="single" w:sz="4" w:space="0" w:color="auto"/>
              <w:bottom w:val="single" w:sz="4" w:space="0" w:color="auto"/>
              <w:right w:val="single" w:sz="4" w:space="0" w:color="auto"/>
            </w:tcBorders>
            <w:vAlign w:val="bottom"/>
          </w:tcPr>
          <w:p w:rsidR="00D2646A" w:rsidRDefault="00D2646A" w:rsidP="00E11E14">
            <w:pPr>
              <w:rPr>
                <w:rFonts w:ascii="Arial" w:hAnsi="Arial" w:cs="Arial"/>
                <w:color w:val="FF0000"/>
              </w:rPr>
            </w:pPr>
            <w:r>
              <w:rPr>
                <w:rFonts w:ascii="Arial" w:hAnsi="Arial" w:cs="Arial"/>
                <w:color w:val="000000"/>
              </w:rPr>
              <w:t>- John Thorne</w:t>
            </w:r>
          </w:p>
        </w:tc>
        <w:tc>
          <w:tcPr>
            <w:tcW w:w="976" w:type="dxa"/>
            <w:tcBorders>
              <w:top w:val="nil"/>
              <w:left w:val="nil"/>
              <w:bottom w:val="single" w:sz="4" w:space="0" w:color="auto"/>
              <w:right w:val="single" w:sz="4" w:space="0" w:color="auto"/>
            </w:tcBorders>
            <w:vAlign w:val="bottom"/>
          </w:tcPr>
          <w:p w:rsidR="00D2646A" w:rsidRDefault="00D2646A" w:rsidP="00E11E14">
            <w:pPr>
              <w:jc w:val="center"/>
              <w:rPr>
                <w:rFonts w:ascii="Arial" w:hAnsi="Arial" w:cs="Arial"/>
                <w:lang w:val="en-AU"/>
              </w:rPr>
            </w:pPr>
            <w:r>
              <w:rPr>
                <w:rFonts w:ascii="Arial" w:hAnsi="Arial" w:cs="Arial"/>
              </w:rPr>
              <w:t> </w:t>
            </w:r>
            <w:r>
              <w:rPr>
                <w:rFonts w:ascii="Arial" w:hAnsi="Arial" w:cs="Arial"/>
                <w:lang w:val="en-AU"/>
              </w:rPr>
              <w:t>350</w:t>
            </w:r>
          </w:p>
        </w:tc>
        <w:tc>
          <w:tcPr>
            <w:tcW w:w="1356" w:type="dxa"/>
            <w:tcBorders>
              <w:top w:val="nil"/>
              <w:left w:val="nil"/>
              <w:bottom w:val="single" w:sz="4" w:space="0" w:color="auto"/>
              <w:right w:val="single" w:sz="4" w:space="0" w:color="auto"/>
            </w:tcBorders>
            <w:vAlign w:val="bottom"/>
          </w:tcPr>
          <w:p w:rsidR="00D2646A" w:rsidRDefault="00D2646A" w:rsidP="00E11E14">
            <w:pPr>
              <w:jc w:val="center"/>
              <w:rPr>
                <w:rFonts w:ascii="Arial" w:hAnsi="Arial" w:cs="Arial"/>
              </w:rPr>
            </w:pPr>
            <w:r>
              <w:rPr>
                <w:rFonts w:ascii="Arial" w:hAnsi="Arial" w:cs="Arial"/>
              </w:rPr>
              <w:t> 1</w:t>
            </w:r>
          </w:p>
        </w:tc>
        <w:tc>
          <w:tcPr>
            <w:tcW w:w="1440" w:type="dxa"/>
            <w:tcBorders>
              <w:top w:val="nil"/>
              <w:left w:val="nil"/>
              <w:bottom w:val="single" w:sz="4" w:space="0" w:color="auto"/>
              <w:right w:val="single" w:sz="4" w:space="0" w:color="auto"/>
            </w:tcBorders>
            <w:vAlign w:val="bottom"/>
          </w:tcPr>
          <w:p w:rsidR="00D2646A" w:rsidRDefault="00D2646A" w:rsidP="00E11E14">
            <w:pPr>
              <w:jc w:val="center"/>
              <w:rPr>
                <w:rFonts w:ascii="Arial" w:hAnsi="Arial" w:cs="Arial"/>
              </w:rPr>
            </w:pPr>
            <w:r>
              <w:rPr>
                <w:rFonts w:ascii="Arial" w:hAnsi="Arial" w:cs="Arial"/>
              </w:rPr>
              <w:t> </w:t>
            </w:r>
          </w:p>
        </w:tc>
        <w:tc>
          <w:tcPr>
            <w:tcW w:w="1260" w:type="dxa"/>
            <w:tcBorders>
              <w:top w:val="nil"/>
              <w:left w:val="nil"/>
              <w:bottom w:val="single" w:sz="4" w:space="0" w:color="auto"/>
              <w:right w:val="single" w:sz="4" w:space="0" w:color="auto"/>
            </w:tcBorders>
            <w:vAlign w:val="bottom"/>
          </w:tcPr>
          <w:p w:rsidR="00D2646A" w:rsidRDefault="00D2646A" w:rsidP="00E11E14">
            <w:pPr>
              <w:jc w:val="center"/>
              <w:rPr>
                <w:rFonts w:ascii="Arial" w:hAnsi="Arial" w:cs="Arial"/>
              </w:rPr>
            </w:pPr>
            <w:r>
              <w:rPr>
                <w:rFonts w:ascii="Arial" w:hAnsi="Arial" w:cs="Arial"/>
                <w:lang w:val="en-AU"/>
              </w:rPr>
              <w:t>daily</w:t>
            </w:r>
            <w:r>
              <w:rPr>
                <w:rFonts w:ascii="Arial" w:hAnsi="Arial" w:cs="Arial"/>
              </w:rPr>
              <w:t> </w:t>
            </w:r>
          </w:p>
        </w:tc>
        <w:tc>
          <w:tcPr>
            <w:tcW w:w="1260" w:type="dxa"/>
            <w:tcBorders>
              <w:top w:val="nil"/>
              <w:left w:val="nil"/>
              <w:bottom w:val="single" w:sz="4" w:space="0" w:color="auto"/>
              <w:right w:val="single" w:sz="4" w:space="0" w:color="auto"/>
            </w:tcBorders>
            <w:vAlign w:val="bottom"/>
          </w:tcPr>
          <w:p w:rsidR="00D2646A" w:rsidRDefault="00D2646A" w:rsidP="00E11E14">
            <w:pPr>
              <w:jc w:val="center"/>
              <w:rPr>
                <w:rFonts w:ascii="Arial" w:hAnsi="Arial" w:cs="Arial"/>
                <w:lang w:val="en-AU"/>
              </w:rPr>
            </w:pPr>
            <w:r>
              <w:rPr>
                <w:rFonts w:ascii="Arial" w:hAnsi="Arial" w:cs="Arial"/>
              </w:rPr>
              <w:t> </w:t>
            </w:r>
            <w:r>
              <w:rPr>
                <w:rFonts w:ascii="Arial" w:hAnsi="Arial" w:cs="Arial"/>
                <w:lang w:val="en-AU"/>
              </w:rPr>
              <w:t>350</w:t>
            </w:r>
          </w:p>
        </w:tc>
      </w:tr>
      <w:tr w:rsidR="00D2646A" w:rsidTr="00E11E14">
        <w:trPr>
          <w:trHeight w:val="765"/>
        </w:trPr>
        <w:tc>
          <w:tcPr>
            <w:tcW w:w="3356" w:type="dxa"/>
            <w:tcBorders>
              <w:top w:val="nil"/>
              <w:left w:val="single" w:sz="4" w:space="0" w:color="auto"/>
              <w:bottom w:val="single" w:sz="4" w:space="0" w:color="auto"/>
              <w:right w:val="single" w:sz="4" w:space="0" w:color="auto"/>
            </w:tcBorders>
            <w:vAlign w:val="bottom"/>
          </w:tcPr>
          <w:p w:rsidR="00D2646A" w:rsidRDefault="00D2646A" w:rsidP="00E11E14">
            <w:pPr>
              <w:rPr>
                <w:rFonts w:ascii="Arial" w:hAnsi="Arial" w:cs="Arial"/>
              </w:rPr>
            </w:pPr>
            <w:r>
              <w:rPr>
                <w:rFonts w:ascii="Arial" w:hAnsi="Arial" w:cs="Arial"/>
              </w:rPr>
              <w:t>- Jenny Kerrison – Club &amp; RAM preparation of Rotary Global Grant application Sept 2017 - June 2018</w:t>
            </w:r>
          </w:p>
        </w:tc>
        <w:tc>
          <w:tcPr>
            <w:tcW w:w="976" w:type="dxa"/>
            <w:tcBorders>
              <w:top w:val="nil"/>
              <w:left w:val="nil"/>
              <w:bottom w:val="single" w:sz="4" w:space="0" w:color="auto"/>
              <w:right w:val="single" w:sz="4" w:space="0" w:color="auto"/>
            </w:tcBorders>
            <w:vAlign w:val="bottom"/>
          </w:tcPr>
          <w:p w:rsidR="00D2646A" w:rsidRDefault="00D2646A" w:rsidP="00E11E14">
            <w:pPr>
              <w:jc w:val="center"/>
              <w:rPr>
                <w:rFonts w:ascii="Arial" w:hAnsi="Arial" w:cs="Arial"/>
              </w:rPr>
            </w:pPr>
            <w:r>
              <w:rPr>
                <w:rFonts w:ascii="Arial" w:hAnsi="Arial" w:cs="Arial"/>
              </w:rPr>
              <w:t>300</w:t>
            </w:r>
          </w:p>
        </w:tc>
        <w:tc>
          <w:tcPr>
            <w:tcW w:w="1356" w:type="dxa"/>
            <w:tcBorders>
              <w:top w:val="nil"/>
              <w:left w:val="nil"/>
              <w:bottom w:val="single" w:sz="4" w:space="0" w:color="auto"/>
              <w:right w:val="single" w:sz="4" w:space="0" w:color="auto"/>
            </w:tcBorders>
            <w:vAlign w:val="bottom"/>
          </w:tcPr>
          <w:p w:rsidR="00D2646A" w:rsidRDefault="00D2646A" w:rsidP="00E11E14">
            <w:pPr>
              <w:jc w:val="center"/>
              <w:rPr>
                <w:rFonts w:ascii="Arial" w:hAnsi="Arial" w:cs="Arial"/>
              </w:rPr>
            </w:pPr>
            <w:r>
              <w:rPr>
                <w:rFonts w:ascii="Arial" w:hAnsi="Arial" w:cs="Arial"/>
              </w:rPr>
              <w:t>1</w:t>
            </w:r>
          </w:p>
        </w:tc>
        <w:tc>
          <w:tcPr>
            <w:tcW w:w="1440" w:type="dxa"/>
            <w:tcBorders>
              <w:top w:val="nil"/>
              <w:left w:val="nil"/>
              <w:bottom w:val="single" w:sz="4" w:space="0" w:color="auto"/>
              <w:right w:val="single" w:sz="4" w:space="0" w:color="auto"/>
            </w:tcBorders>
            <w:vAlign w:val="bottom"/>
          </w:tcPr>
          <w:p w:rsidR="00D2646A" w:rsidRDefault="00D2646A" w:rsidP="00E11E14">
            <w:pPr>
              <w:jc w:val="center"/>
              <w:rPr>
                <w:rFonts w:ascii="Arial" w:hAnsi="Arial" w:cs="Arial"/>
              </w:rPr>
            </w:pPr>
          </w:p>
        </w:tc>
        <w:tc>
          <w:tcPr>
            <w:tcW w:w="1260" w:type="dxa"/>
            <w:tcBorders>
              <w:top w:val="nil"/>
              <w:left w:val="nil"/>
              <w:bottom w:val="single" w:sz="4" w:space="0" w:color="auto"/>
              <w:right w:val="single" w:sz="4" w:space="0" w:color="auto"/>
            </w:tcBorders>
            <w:vAlign w:val="bottom"/>
          </w:tcPr>
          <w:p w:rsidR="00D2646A" w:rsidRDefault="00D2646A" w:rsidP="00E11E14">
            <w:pPr>
              <w:jc w:val="center"/>
              <w:rPr>
                <w:rFonts w:ascii="Arial" w:hAnsi="Arial" w:cs="Arial"/>
              </w:rPr>
            </w:pPr>
            <w:r>
              <w:rPr>
                <w:rFonts w:ascii="Arial" w:hAnsi="Arial" w:cs="Arial"/>
              </w:rPr>
              <w:t>daily</w:t>
            </w:r>
          </w:p>
        </w:tc>
        <w:tc>
          <w:tcPr>
            <w:tcW w:w="1260" w:type="dxa"/>
            <w:tcBorders>
              <w:top w:val="nil"/>
              <w:left w:val="nil"/>
              <w:bottom w:val="single" w:sz="4" w:space="0" w:color="auto"/>
              <w:right w:val="single" w:sz="4" w:space="0" w:color="auto"/>
            </w:tcBorders>
            <w:vAlign w:val="bottom"/>
          </w:tcPr>
          <w:p w:rsidR="00D2646A" w:rsidRDefault="00D2646A" w:rsidP="00E11E14">
            <w:pPr>
              <w:jc w:val="center"/>
              <w:rPr>
                <w:rFonts w:ascii="Arial" w:hAnsi="Arial" w:cs="Arial"/>
              </w:rPr>
            </w:pPr>
            <w:r>
              <w:rPr>
                <w:rFonts w:ascii="Arial" w:hAnsi="Arial" w:cs="Arial"/>
              </w:rPr>
              <w:t>300</w:t>
            </w:r>
          </w:p>
        </w:tc>
      </w:tr>
      <w:tr w:rsidR="00D2646A" w:rsidTr="00E11E14">
        <w:trPr>
          <w:trHeight w:val="255"/>
        </w:trPr>
        <w:tc>
          <w:tcPr>
            <w:tcW w:w="3356" w:type="dxa"/>
            <w:tcBorders>
              <w:top w:val="nil"/>
              <w:left w:val="single" w:sz="4" w:space="0" w:color="auto"/>
              <w:bottom w:val="single" w:sz="4" w:space="0" w:color="auto"/>
              <w:right w:val="single" w:sz="4" w:space="0" w:color="auto"/>
            </w:tcBorders>
            <w:shd w:val="clear" w:color="auto" w:fill="FFFF99"/>
            <w:vAlign w:val="bottom"/>
          </w:tcPr>
          <w:p w:rsidR="00D2646A" w:rsidRDefault="00D2646A" w:rsidP="00E11E14">
            <w:pPr>
              <w:jc w:val="right"/>
              <w:rPr>
                <w:rFonts w:ascii="Arial" w:hAnsi="Arial" w:cs="Arial"/>
                <w:b/>
                <w:bCs/>
              </w:rPr>
            </w:pPr>
            <w:r>
              <w:rPr>
                <w:rFonts w:ascii="Arial" w:hAnsi="Arial" w:cs="Arial"/>
                <w:b/>
                <w:bCs/>
              </w:rPr>
              <w:t>TOTAL</w:t>
            </w:r>
          </w:p>
        </w:tc>
        <w:tc>
          <w:tcPr>
            <w:tcW w:w="976" w:type="dxa"/>
            <w:tcBorders>
              <w:top w:val="nil"/>
              <w:left w:val="nil"/>
              <w:bottom w:val="single" w:sz="4" w:space="0" w:color="auto"/>
              <w:right w:val="single" w:sz="4" w:space="0" w:color="auto"/>
            </w:tcBorders>
            <w:shd w:val="clear" w:color="auto" w:fill="FFFF99"/>
            <w:vAlign w:val="bottom"/>
          </w:tcPr>
          <w:p w:rsidR="00D2646A" w:rsidRDefault="00D2646A" w:rsidP="00E11E14">
            <w:pPr>
              <w:jc w:val="center"/>
              <w:rPr>
                <w:rFonts w:ascii="Arial" w:hAnsi="Arial" w:cs="Arial"/>
              </w:rPr>
            </w:pPr>
            <w:r>
              <w:rPr>
                <w:rFonts w:ascii="Arial" w:hAnsi="Arial" w:cs="Arial"/>
              </w:rPr>
              <w:t> </w:t>
            </w:r>
          </w:p>
        </w:tc>
        <w:tc>
          <w:tcPr>
            <w:tcW w:w="1356" w:type="dxa"/>
            <w:tcBorders>
              <w:top w:val="nil"/>
              <w:left w:val="nil"/>
              <w:bottom w:val="single" w:sz="4" w:space="0" w:color="auto"/>
              <w:right w:val="single" w:sz="4" w:space="0" w:color="auto"/>
            </w:tcBorders>
            <w:shd w:val="clear" w:color="auto" w:fill="FFFF99"/>
            <w:vAlign w:val="bottom"/>
          </w:tcPr>
          <w:p w:rsidR="00D2646A" w:rsidRDefault="00D2646A" w:rsidP="00E11E14">
            <w:pPr>
              <w:jc w:val="center"/>
              <w:rPr>
                <w:rFonts w:ascii="Arial" w:hAnsi="Arial" w:cs="Arial"/>
              </w:rPr>
            </w:pPr>
            <w:r>
              <w:rPr>
                <w:rFonts w:ascii="Arial" w:hAnsi="Arial" w:cs="Arial"/>
              </w:rPr>
              <w:t> </w:t>
            </w:r>
          </w:p>
        </w:tc>
        <w:tc>
          <w:tcPr>
            <w:tcW w:w="1440" w:type="dxa"/>
            <w:tcBorders>
              <w:top w:val="nil"/>
              <w:left w:val="nil"/>
              <w:bottom w:val="single" w:sz="4" w:space="0" w:color="auto"/>
              <w:right w:val="single" w:sz="4" w:space="0" w:color="auto"/>
            </w:tcBorders>
            <w:shd w:val="clear" w:color="auto" w:fill="FFFF99"/>
            <w:vAlign w:val="bottom"/>
          </w:tcPr>
          <w:p w:rsidR="00D2646A" w:rsidRDefault="00D2646A" w:rsidP="00E11E14">
            <w:pPr>
              <w:jc w:val="center"/>
              <w:rPr>
                <w:rFonts w:ascii="Arial" w:hAnsi="Arial" w:cs="Arial"/>
              </w:rPr>
            </w:pPr>
            <w:r>
              <w:rPr>
                <w:rFonts w:ascii="Arial" w:hAnsi="Arial" w:cs="Arial"/>
              </w:rPr>
              <w:t> </w:t>
            </w:r>
          </w:p>
        </w:tc>
        <w:tc>
          <w:tcPr>
            <w:tcW w:w="1260" w:type="dxa"/>
            <w:tcBorders>
              <w:top w:val="nil"/>
              <w:left w:val="nil"/>
              <w:bottom w:val="single" w:sz="4" w:space="0" w:color="auto"/>
              <w:right w:val="single" w:sz="4" w:space="0" w:color="auto"/>
            </w:tcBorders>
            <w:shd w:val="clear" w:color="auto" w:fill="FFFF99"/>
            <w:vAlign w:val="bottom"/>
          </w:tcPr>
          <w:p w:rsidR="00D2646A" w:rsidRDefault="00D2646A" w:rsidP="00E11E14">
            <w:pPr>
              <w:jc w:val="center"/>
              <w:rPr>
                <w:rFonts w:ascii="Arial" w:hAnsi="Arial" w:cs="Arial"/>
              </w:rPr>
            </w:pPr>
            <w:r>
              <w:rPr>
                <w:rFonts w:ascii="Arial" w:hAnsi="Arial" w:cs="Arial"/>
              </w:rPr>
              <w:t> </w:t>
            </w:r>
          </w:p>
        </w:tc>
        <w:tc>
          <w:tcPr>
            <w:tcW w:w="1260" w:type="dxa"/>
            <w:tcBorders>
              <w:top w:val="nil"/>
              <w:left w:val="nil"/>
              <w:bottom w:val="single" w:sz="4" w:space="0" w:color="auto"/>
              <w:right w:val="single" w:sz="4" w:space="0" w:color="auto"/>
            </w:tcBorders>
            <w:shd w:val="clear" w:color="auto" w:fill="FFFF99"/>
            <w:vAlign w:val="bottom"/>
          </w:tcPr>
          <w:p w:rsidR="00D2646A" w:rsidRDefault="00D2646A" w:rsidP="00E11E14">
            <w:pPr>
              <w:jc w:val="center"/>
              <w:rPr>
                <w:rFonts w:ascii="Arial" w:hAnsi="Arial" w:cs="Arial"/>
                <w:b/>
                <w:bCs/>
              </w:rPr>
            </w:pPr>
            <w:r>
              <w:rPr>
                <w:rFonts w:ascii="Arial" w:hAnsi="Arial" w:cs="Arial"/>
                <w:b/>
                <w:bCs/>
              </w:rPr>
              <w:t>802</w:t>
            </w:r>
          </w:p>
        </w:tc>
      </w:tr>
    </w:tbl>
    <w:p w:rsidR="00D2646A" w:rsidRPr="0096457A" w:rsidRDefault="00D2646A" w:rsidP="00AD5F89">
      <w:pPr>
        <w:rPr>
          <w:lang w:val="en-US"/>
        </w:rPr>
      </w:pPr>
      <w:r w:rsidRPr="0096457A">
        <w:rPr>
          <w:u w:val="single"/>
          <w:lang w:val="en-US"/>
        </w:rPr>
        <w:t>NB</w:t>
      </w:r>
      <w:r>
        <w:rPr>
          <w:lang w:val="en-US"/>
        </w:rPr>
        <w:t>: BBQ fund raising events are not included as the funds raised are counted as contribution to a specific service activity. See para.3 in guidelines (on next page).</w:t>
      </w:r>
    </w:p>
    <w:p w:rsidR="00D2646A" w:rsidRDefault="00D2646A" w:rsidP="00AD5F89">
      <w:pPr>
        <w:pStyle w:val="Heading1"/>
        <w:spacing w:before="0"/>
        <w:rPr>
          <w:lang w:val="en-US"/>
        </w:rPr>
      </w:pPr>
    </w:p>
    <w:p w:rsidR="00D2646A" w:rsidRDefault="00D2646A" w:rsidP="002E156B">
      <w:pPr>
        <w:tabs>
          <w:tab w:val="left" w:pos="360"/>
        </w:tabs>
        <w:ind w:left="360" w:hanging="360"/>
        <w:rPr>
          <w:rFonts w:ascii="Times New Roman" w:hAnsi="Times New Roman"/>
          <w:sz w:val="24"/>
          <w:szCs w:val="24"/>
          <w:lang w:val="en-US"/>
        </w:rPr>
      </w:pPr>
    </w:p>
    <w:sectPr w:rsidR="00D2646A" w:rsidSect="007E05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l?r ??f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00007843" w:usb2="00000001"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54511D"/>
    <w:multiLevelType w:val="hybridMultilevel"/>
    <w:tmpl w:val="28385E7E"/>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26FE"/>
    <w:rsid w:val="00006E8D"/>
    <w:rsid w:val="00020F81"/>
    <w:rsid w:val="000F2A23"/>
    <w:rsid w:val="001130AF"/>
    <w:rsid w:val="001407B3"/>
    <w:rsid w:val="0015273F"/>
    <w:rsid w:val="001B4FF9"/>
    <w:rsid w:val="001C1C2D"/>
    <w:rsid w:val="00252423"/>
    <w:rsid w:val="00254C02"/>
    <w:rsid w:val="002E156B"/>
    <w:rsid w:val="00360AD7"/>
    <w:rsid w:val="00426A5A"/>
    <w:rsid w:val="004926FE"/>
    <w:rsid w:val="005B14D5"/>
    <w:rsid w:val="005C5BA0"/>
    <w:rsid w:val="006F6FC2"/>
    <w:rsid w:val="007D4DEE"/>
    <w:rsid w:val="007E0530"/>
    <w:rsid w:val="008333DF"/>
    <w:rsid w:val="00866059"/>
    <w:rsid w:val="00873E5F"/>
    <w:rsid w:val="009120D6"/>
    <w:rsid w:val="0096457A"/>
    <w:rsid w:val="009E13ED"/>
    <w:rsid w:val="009E2E5A"/>
    <w:rsid w:val="00AD1726"/>
    <w:rsid w:val="00AD5F89"/>
    <w:rsid w:val="00BB7A3B"/>
    <w:rsid w:val="00C15C5D"/>
    <w:rsid w:val="00C5275F"/>
    <w:rsid w:val="00CF5462"/>
    <w:rsid w:val="00D2646A"/>
    <w:rsid w:val="00D46130"/>
    <w:rsid w:val="00DD5741"/>
    <w:rsid w:val="00E11E14"/>
    <w:rsid w:val="00E30E02"/>
    <w:rsid w:val="00FF73C8"/>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6FE"/>
    <w:rPr>
      <w:lang w:val="fr-FR" w:eastAsia="zh-CN"/>
    </w:rPr>
  </w:style>
  <w:style w:type="paragraph" w:styleId="Heading1">
    <w:name w:val="heading 1"/>
    <w:basedOn w:val="Normal"/>
    <w:next w:val="Normal"/>
    <w:link w:val="Heading1Char"/>
    <w:uiPriority w:val="99"/>
    <w:qFormat/>
    <w:rsid w:val="004926FE"/>
    <w:pPr>
      <w:keepNext/>
      <w:keepLines/>
      <w:spacing w:before="240"/>
      <w:outlineLvl w:val="0"/>
    </w:pPr>
    <w:rPr>
      <w:rFonts w:ascii="Cambria" w:hAnsi="Cambria"/>
      <w:color w:val="365F91"/>
      <w:sz w:val="32"/>
      <w:szCs w:val="32"/>
    </w:rPr>
  </w:style>
  <w:style w:type="paragraph" w:styleId="Heading2">
    <w:name w:val="heading 2"/>
    <w:basedOn w:val="Normal"/>
    <w:next w:val="Normal"/>
    <w:link w:val="Heading2Char"/>
    <w:uiPriority w:val="99"/>
    <w:qFormat/>
    <w:rsid w:val="004926FE"/>
    <w:pPr>
      <w:keepNext/>
      <w:keepLines/>
      <w:spacing w:before="40"/>
      <w:outlineLvl w:val="1"/>
    </w:pPr>
    <w:rPr>
      <w:rFonts w:ascii="Cambria" w:hAnsi="Cambria"/>
      <w:color w:val="365F91"/>
      <w:sz w:val="26"/>
      <w:szCs w:val="26"/>
    </w:rPr>
  </w:style>
  <w:style w:type="paragraph" w:styleId="Heading3">
    <w:name w:val="heading 3"/>
    <w:basedOn w:val="Normal"/>
    <w:next w:val="Normal"/>
    <w:link w:val="Heading3Char"/>
    <w:uiPriority w:val="99"/>
    <w:qFormat/>
    <w:rsid w:val="004926FE"/>
    <w:pPr>
      <w:keepNext/>
      <w:keepLines/>
      <w:spacing w:before="40"/>
      <w:outlineLvl w:val="2"/>
    </w:pPr>
    <w:rPr>
      <w:rFonts w:ascii="Cambria" w:hAnsi="Cambria"/>
      <w:color w:val="243F6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26FE"/>
    <w:rPr>
      <w:rFonts w:ascii="Cambria" w:eastAsia="SimSun" w:hAnsi="Cambria" w:cs="Times New Roman"/>
      <w:color w:val="365F91"/>
      <w:sz w:val="32"/>
      <w:szCs w:val="32"/>
      <w:lang w:val="fr-FR"/>
    </w:rPr>
  </w:style>
  <w:style w:type="character" w:customStyle="1" w:styleId="Heading2Char">
    <w:name w:val="Heading 2 Char"/>
    <w:basedOn w:val="DefaultParagraphFont"/>
    <w:link w:val="Heading2"/>
    <w:uiPriority w:val="99"/>
    <w:locked/>
    <w:rsid w:val="004926FE"/>
    <w:rPr>
      <w:rFonts w:ascii="Cambria" w:eastAsia="SimSun" w:hAnsi="Cambria" w:cs="Times New Roman"/>
      <w:color w:val="365F91"/>
      <w:sz w:val="26"/>
      <w:szCs w:val="26"/>
      <w:lang w:val="fr-FR"/>
    </w:rPr>
  </w:style>
  <w:style w:type="character" w:customStyle="1" w:styleId="Heading3Char">
    <w:name w:val="Heading 3 Char"/>
    <w:basedOn w:val="DefaultParagraphFont"/>
    <w:link w:val="Heading3"/>
    <w:uiPriority w:val="99"/>
    <w:locked/>
    <w:rsid w:val="004926FE"/>
    <w:rPr>
      <w:rFonts w:ascii="Cambria" w:eastAsia="SimSun" w:hAnsi="Cambria" w:cs="Times New Roman"/>
      <w:color w:val="243F60"/>
      <w:sz w:val="24"/>
      <w:szCs w:val="24"/>
      <w:lang w:val="fr-FR"/>
    </w:rPr>
  </w:style>
  <w:style w:type="paragraph" w:styleId="BalloonText">
    <w:name w:val="Balloon Text"/>
    <w:basedOn w:val="Normal"/>
    <w:link w:val="BalloonTextChar"/>
    <w:uiPriority w:val="99"/>
    <w:semiHidden/>
    <w:rsid w:val="00006E8D"/>
    <w:rPr>
      <w:rFonts w:ascii="Tahoma" w:eastAsia="MS Mincho" w:hAnsi="Tahoma" w:cs="Tahoma"/>
      <w:sz w:val="16"/>
      <w:szCs w:val="16"/>
      <w:lang w:val="en-AU" w:eastAsia="ja-JP"/>
    </w:rPr>
  </w:style>
  <w:style w:type="character" w:customStyle="1" w:styleId="BalloonTextChar">
    <w:name w:val="Balloon Text Char"/>
    <w:basedOn w:val="DefaultParagraphFont"/>
    <w:link w:val="BalloonText"/>
    <w:uiPriority w:val="99"/>
    <w:semiHidden/>
    <w:locked/>
    <w:rsid w:val="00252423"/>
    <w:rPr>
      <w:rFonts w:ascii="Times New Roman" w:hAnsi="Times New Roman" w:cs="Times New Roman"/>
      <w:sz w:val="2"/>
      <w:lang w:val="fr-FR" w:eastAsia="zh-CN"/>
    </w:rPr>
  </w:style>
  <w:style w:type="paragraph" w:styleId="ListParagraph">
    <w:name w:val="List Paragraph"/>
    <w:basedOn w:val="Normal"/>
    <w:uiPriority w:val="99"/>
    <w:qFormat/>
    <w:rsid w:val="004926FE"/>
    <w:pPr>
      <w:ind w:left="720"/>
    </w:pPr>
  </w:style>
</w:styles>
</file>

<file path=word/webSettings.xml><?xml version="1.0" encoding="utf-8"?>
<w:webSettings xmlns:r="http://schemas.openxmlformats.org/officeDocument/2006/relationships" xmlns:w="http://schemas.openxmlformats.org/wordprocessingml/2006/main">
  <w:divs>
    <w:div w:id="1603611261">
      <w:marLeft w:val="0"/>
      <w:marRight w:val="0"/>
      <w:marTop w:val="0"/>
      <w:marBottom w:val="0"/>
      <w:divBdr>
        <w:top w:val="none" w:sz="0" w:space="0" w:color="auto"/>
        <w:left w:val="none" w:sz="0" w:space="0" w:color="auto"/>
        <w:bottom w:val="none" w:sz="0" w:space="0" w:color="auto"/>
        <w:right w:val="none" w:sz="0" w:space="0" w:color="auto"/>
      </w:divBdr>
    </w:div>
    <w:div w:id="160361126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499</Words>
  <Characters>2845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Reporting volunteer hours and service project contributions</dc:title>
  <dc:subject/>
  <dc:creator>Kristin Brown</dc:creator>
  <cp:keywords/>
  <dc:description/>
  <cp:lastModifiedBy>Rex2</cp:lastModifiedBy>
  <cp:revision>2</cp:revision>
  <cp:lastPrinted>2018-07-08T04:14:00Z</cp:lastPrinted>
  <dcterms:created xsi:type="dcterms:W3CDTF">2018-08-29T04:51:00Z</dcterms:created>
  <dcterms:modified xsi:type="dcterms:W3CDTF">2018-08-29T04:51:00Z</dcterms:modified>
</cp:coreProperties>
</file>